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0C" w:rsidRPr="00C530E4" w:rsidRDefault="004A060C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780825">
        <w:rPr>
          <w:rFonts w:ascii="Arial" w:hAnsi="Arial" w:cs="Arial"/>
          <w:b/>
          <w:bCs/>
          <w:sz w:val="28"/>
          <w:szCs w:val="28"/>
        </w:rPr>
        <w:t>MUSTER ASSESSMENT CHECKLIST</w:t>
      </w:r>
    </w:p>
    <w:p w:rsidR="00C530E4" w:rsidRPr="00C530E4" w:rsidRDefault="00C530E4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12" w:space="0" w:color="320CD6"/>
          <w:left w:val="single" w:sz="12" w:space="0" w:color="320CD6"/>
          <w:bottom w:val="single" w:sz="12" w:space="0" w:color="320CD6"/>
          <w:right w:val="single" w:sz="12" w:space="0" w:color="320CD6"/>
          <w:insideH w:val="single" w:sz="12" w:space="0" w:color="320CD6"/>
          <w:insideV w:val="single" w:sz="12" w:space="0" w:color="320CD6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450"/>
        <w:gridCol w:w="1260"/>
        <w:gridCol w:w="2118"/>
        <w:gridCol w:w="2305"/>
        <w:gridCol w:w="890"/>
        <w:gridCol w:w="1437"/>
      </w:tblGrid>
      <w:tr w:rsidR="00570B4E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t>DATE ASSESSED</w:t>
            </w:r>
          </w:p>
        </w:tc>
        <w:bookmarkStart w:id="0" w:name="Text1"/>
        <w:tc>
          <w:tcPr>
            <w:tcW w:w="6750" w:type="dxa"/>
            <w:gridSpan w:val="4"/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yyyy-mm-dd"/>
                  <w:textInput>
                    <w:default w:val="yyyymmdd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yyyymmdd</w:t>
            </w:r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570B4E" w:rsidTr="00CD04A7">
        <w:trPr>
          <w:trHeight w:val="288"/>
        </w:trPr>
        <w:tc>
          <w:tcPr>
            <w:tcW w:w="2790" w:type="dxa"/>
            <w:gridSpan w:val="3"/>
            <w:tcBorders>
              <w:right w:val="single" w:sz="12" w:space="0" w:color="1F497D" w:themeColor="text2"/>
            </w:tcBorders>
            <w:shd w:val="clear" w:color="auto" w:fill="D9D9D9"/>
            <w:vAlign w:val="center"/>
          </w:tcPr>
          <w:p w:rsidR="00570B4E" w:rsidRPr="00780825" w:rsidRDefault="00CD04A7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COMMAND</w:t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ASSESSED</w:t>
            </w:r>
          </w:p>
        </w:tc>
        <w:tc>
          <w:tcPr>
            <w:tcW w:w="1260" w:type="dxa"/>
            <w:tcBorders>
              <w:left w:val="single" w:sz="12" w:space="0" w:color="1F497D" w:themeColor="text2"/>
            </w:tcBorders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MSC</w:t>
            </w:r>
          </w:p>
        </w:tc>
        <w:bookmarkStart w:id="2" w:name="Text2"/>
        <w:tc>
          <w:tcPr>
            <w:tcW w:w="5313" w:type="dxa"/>
            <w:gridSpan w:val="3"/>
            <w:tcBorders>
              <w:right w:val="single" w:sz="12" w:space="0" w:color="1F497D"/>
            </w:tcBorders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nit, Co/Det, Bn/Sq, Rgt/Grp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D04A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Command</w:t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Co/Det, Bn/Sq, Rgt/Grp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bookmarkStart w:id="3" w:name="Dropdown1"/>
        <w:tc>
          <w:tcPr>
            <w:tcW w:w="1437" w:type="dxa"/>
            <w:tcBorders>
              <w:left w:val="single" w:sz="12" w:space="0" w:color="1F497D"/>
            </w:tcBorders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SC"/>
                    <w:listEntry w:val="4th MarDiv"/>
                    <w:listEntry w:val="4th MAW"/>
                    <w:listEntry w:val="4th MLG"/>
                    <w:listEntry w:val="Force"/>
                  </w:ddLis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FORMDROPDOWN </w:instrText>
            </w:r>
            <w:r w:rsidR="009A7D03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A7D0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570B4E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t>CITY,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bookmarkStart w:id="4" w:name="Text3"/>
        <w:tc>
          <w:tcPr>
            <w:tcW w:w="6750" w:type="dxa"/>
            <w:gridSpan w:val="4"/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, State"/>
                  </w:textInput>
                </w:ffData>
              </w:fldChar>
            </w:r>
            <w:r w:rsidR="00570B4E" w:rsidRPr="0078082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 w:rsidRPr="007808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City, State</w:t>
            </w: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570B4E" w:rsidTr="00CD04A7">
        <w:trPr>
          <w:trHeight w:val="288"/>
        </w:trPr>
        <w:tc>
          <w:tcPr>
            <w:tcW w:w="1170" w:type="dxa"/>
            <w:tcBorders>
              <w:right w:val="single" w:sz="12" w:space="0" w:color="1F497D"/>
            </w:tcBorders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UIC</w:t>
            </w:r>
          </w:p>
        </w:tc>
        <w:tc>
          <w:tcPr>
            <w:tcW w:w="1170" w:type="dxa"/>
            <w:tcBorders>
              <w:left w:val="single" w:sz="12" w:space="0" w:color="1F497D"/>
              <w:right w:val="single" w:sz="12" w:space="0" w:color="1F497D"/>
            </w:tcBorders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MCC</w:t>
            </w:r>
          </w:p>
        </w:tc>
        <w:tc>
          <w:tcPr>
            <w:tcW w:w="1710" w:type="dxa"/>
            <w:gridSpan w:val="2"/>
            <w:tcBorders>
              <w:left w:val="single" w:sz="12" w:space="0" w:color="1F497D"/>
            </w:tcBorders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RUC</w:t>
            </w:r>
          </w:p>
        </w:tc>
        <w:bookmarkStart w:id="5" w:name="Text4"/>
        <w:tc>
          <w:tcPr>
            <w:tcW w:w="2118" w:type="dxa"/>
            <w:tcBorders>
              <w:right w:val="single" w:sz="12" w:space="0" w:color="1F497D"/>
            </w:tcBorders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UIC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305" w:type="dxa"/>
            <w:tcBorders>
              <w:left w:val="single" w:sz="12" w:space="0" w:color="1F497D"/>
              <w:right w:val="single" w:sz="12" w:space="0" w:color="1F497D"/>
            </w:tcBorders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MCC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MCC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6"/>
        <w:tc>
          <w:tcPr>
            <w:tcW w:w="2327" w:type="dxa"/>
            <w:gridSpan w:val="2"/>
            <w:tcBorders>
              <w:left w:val="single" w:sz="12" w:space="0" w:color="1F497D"/>
            </w:tcBorders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RUC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RUC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570B4E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CO/OIC</w:t>
            </w:r>
          </w:p>
        </w:tc>
        <w:bookmarkStart w:id="8" w:name="text7"/>
        <w:tc>
          <w:tcPr>
            <w:tcW w:w="6750" w:type="dxa"/>
            <w:gridSpan w:val="4"/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Rank Last, First MI 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Rank Last, First 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570B4E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I&amp;I/SITE </w:t>
            </w:r>
            <w:r w:rsidR="00CD04A7">
              <w:rPr>
                <w:rFonts w:ascii="Arial" w:hAnsi="Arial" w:cs="Arial"/>
                <w:b/>
                <w:bCs/>
                <w:sz w:val="20"/>
                <w:szCs w:val="20"/>
              </w:rPr>
              <w:t>COMMAND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</w:p>
        </w:tc>
        <w:bookmarkStart w:id="9" w:name="Text8"/>
        <w:tc>
          <w:tcPr>
            <w:tcW w:w="6750" w:type="dxa"/>
            <w:gridSpan w:val="4"/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Rank Last, First MI 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Rank Last, First 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570B4E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570B4E" w:rsidRPr="00780825" w:rsidRDefault="00570B4E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I&amp;I/SITE </w:t>
            </w:r>
            <w:r w:rsidR="00F3294B">
              <w:rPr>
                <w:rFonts w:ascii="Arial" w:hAnsi="Arial" w:cs="Arial"/>
                <w:b/>
                <w:bCs/>
                <w:sz w:val="20"/>
                <w:szCs w:val="20"/>
              </w:rPr>
              <w:t>SGTMAJ/1STSGT</w:t>
            </w:r>
          </w:p>
        </w:tc>
        <w:bookmarkStart w:id="10" w:name="Text9"/>
        <w:tc>
          <w:tcPr>
            <w:tcW w:w="6750" w:type="dxa"/>
            <w:gridSpan w:val="4"/>
            <w:vAlign w:val="center"/>
          </w:tcPr>
          <w:p w:rsidR="00570B4E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ank Last, First MI "/>
                  </w:textInput>
                </w:ffData>
              </w:fldChar>
            </w:r>
            <w:r w:rsidR="00570B4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Rank Last, First 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8B3B32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8B3B32" w:rsidRPr="00780825" w:rsidRDefault="008B3B32" w:rsidP="003751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RESERVE</w:t>
            </w: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SGTMAJ/1STSGT</w:t>
            </w:r>
          </w:p>
        </w:tc>
        <w:tc>
          <w:tcPr>
            <w:tcW w:w="6750" w:type="dxa"/>
            <w:gridSpan w:val="4"/>
            <w:vAlign w:val="center"/>
          </w:tcPr>
          <w:p w:rsidR="008B3B32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ank Last, First MI "/>
                  </w:textInput>
                </w:ffData>
              </w:fldChar>
            </w:r>
            <w:r w:rsidR="008B3B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3B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Rank Last, First 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3B32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8B3B32" w:rsidRPr="00780825" w:rsidRDefault="00CD04A7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COMMAND</w:t>
            </w:r>
            <w:r w:rsidR="008B3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CHECKLIST POC </w:t>
            </w:r>
            <w:r w:rsidR="008B3B32">
              <w:rPr>
                <w:rFonts w:ascii="Arial" w:hAnsi="Arial" w:cs="Arial"/>
                <w:sz w:val="16"/>
                <w:szCs w:val="16"/>
              </w:rPr>
              <w:t xml:space="preserve">(name &amp; ph </w:t>
            </w:r>
            <w:r w:rsidR="008B3B32" w:rsidRPr="00C406A0">
              <w:rPr>
                <w:rFonts w:ascii="Arial" w:hAnsi="Arial" w:cs="Arial"/>
                <w:sz w:val="16"/>
                <w:szCs w:val="16"/>
              </w:rPr>
              <w:t>#)</w:t>
            </w:r>
          </w:p>
        </w:tc>
        <w:bookmarkStart w:id="11" w:name="Text10"/>
        <w:tc>
          <w:tcPr>
            <w:tcW w:w="6750" w:type="dxa"/>
            <w:gridSpan w:val="4"/>
            <w:vAlign w:val="center"/>
          </w:tcPr>
          <w:p w:rsidR="008B3B32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Rank Last, First MI xxx-xxx-xxxx"/>
                  </w:textInput>
                </w:ffData>
              </w:fldChar>
            </w:r>
            <w:r w:rsidR="008B3B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3B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Rank Last, First MI xxx-xxx-xxxx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8B3B32" w:rsidTr="00CD04A7">
        <w:trPr>
          <w:trHeight w:val="288"/>
        </w:trPr>
        <w:tc>
          <w:tcPr>
            <w:tcW w:w="4050" w:type="dxa"/>
            <w:gridSpan w:val="4"/>
            <w:shd w:val="clear" w:color="auto" w:fill="D9D9D9"/>
            <w:vAlign w:val="center"/>
          </w:tcPr>
          <w:p w:rsidR="008B3B32" w:rsidRPr="00780825" w:rsidRDefault="008B3B3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25">
              <w:rPr>
                <w:rFonts w:ascii="Arial" w:hAnsi="Arial" w:cs="Arial"/>
                <w:b/>
                <w:bCs/>
                <w:sz w:val="20"/>
                <w:szCs w:val="20"/>
              </w:rPr>
              <w:t>ASSESSOR</w:t>
            </w:r>
          </w:p>
        </w:tc>
        <w:bookmarkStart w:id="12" w:name="Text11"/>
        <w:tc>
          <w:tcPr>
            <w:tcW w:w="6750" w:type="dxa"/>
            <w:gridSpan w:val="4"/>
            <w:vAlign w:val="center"/>
          </w:tcPr>
          <w:p w:rsidR="008B3B32" w:rsidRPr="00780825" w:rsidRDefault="00B32592" w:rsidP="00487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Rank Last, First MI"/>
                  </w:textInput>
                </w:ffData>
              </w:fldChar>
            </w:r>
            <w:r w:rsidR="008B3B3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B3B3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Rank Last, First MI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360209" w:rsidRPr="00360209" w:rsidRDefault="00360209">
      <w:pPr>
        <w:ind w:left="-720"/>
        <w:rPr>
          <w:rFonts w:ascii="Arial" w:hAnsi="Arial" w:cs="Arial"/>
          <w:b/>
          <w:bCs/>
          <w:sz w:val="8"/>
          <w:szCs w:val="8"/>
        </w:rPr>
      </w:pPr>
    </w:p>
    <w:p w:rsidR="00C530E4" w:rsidRPr="009D5E62" w:rsidRDefault="008D28D9">
      <w:pPr>
        <w:ind w:left="-720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16"/>
          <w:szCs w:val="22"/>
        </w:rPr>
        <w:t>N</w:t>
      </w:r>
      <w:r w:rsidR="004A060C" w:rsidRPr="00C530E4">
        <w:rPr>
          <w:rFonts w:ascii="Arial" w:hAnsi="Arial" w:cs="Arial"/>
          <w:b/>
          <w:bCs/>
          <w:sz w:val="16"/>
          <w:szCs w:val="22"/>
        </w:rPr>
        <w:t>otes</w:t>
      </w:r>
      <w:r w:rsidR="001B2974" w:rsidRPr="00C530E4">
        <w:rPr>
          <w:rFonts w:ascii="Arial" w:hAnsi="Arial" w:cs="Arial"/>
          <w:b/>
          <w:bCs/>
          <w:sz w:val="16"/>
          <w:szCs w:val="22"/>
        </w:rPr>
        <w:t>:</w:t>
      </w:r>
      <w:r w:rsidR="001B2974" w:rsidRPr="00C530E4">
        <w:rPr>
          <w:rFonts w:ascii="Arial" w:hAnsi="Arial" w:cs="Arial"/>
          <w:bCs/>
          <w:sz w:val="16"/>
          <w:szCs w:val="22"/>
        </w:rPr>
        <w:t xml:space="preserve">  </w:t>
      </w:r>
      <w:r w:rsidR="00CD04A7">
        <w:rPr>
          <w:rFonts w:ascii="Arial" w:hAnsi="Arial" w:cs="Arial"/>
          <w:bCs/>
          <w:sz w:val="16"/>
          <w:szCs w:val="22"/>
        </w:rPr>
        <w:t>Command</w:t>
      </w:r>
      <w:r>
        <w:rPr>
          <w:rFonts w:ascii="Arial" w:hAnsi="Arial" w:cs="Arial"/>
          <w:bCs/>
          <w:sz w:val="16"/>
          <w:szCs w:val="22"/>
        </w:rPr>
        <w:t xml:space="preserve">s are required to use Drill Management Module (DMM) per MarAdmin 311/11.  </w:t>
      </w:r>
      <w:r w:rsidR="004A060C" w:rsidRPr="00C530E4">
        <w:rPr>
          <w:rFonts w:ascii="Arial" w:hAnsi="Arial" w:cs="Arial"/>
          <w:bCs/>
          <w:sz w:val="16"/>
          <w:szCs w:val="22"/>
        </w:rPr>
        <w:t xml:space="preserve">Muster </w:t>
      </w:r>
      <w:r w:rsidR="00D0397D">
        <w:rPr>
          <w:rFonts w:ascii="Arial" w:hAnsi="Arial" w:cs="Arial"/>
          <w:bCs/>
          <w:sz w:val="16"/>
          <w:szCs w:val="22"/>
        </w:rPr>
        <w:t>a</w:t>
      </w:r>
      <w:r w:rsidR="004A060C" w:rsidRPr="00C530E4">
        <w:rPr>
          <w:rFonts w:ascii="Arial" w:hAnsi="Arial" w:cs="Arial"/>
          <w:bCs/>
          <w:sz w:val="16"/>
          <w:szCs w:val="22"/>
        </w:rPr>
        <w:t xml:space="preserve">ssessor will validate each member </w:t>
      </w:r>
      <w:r w:rsidR="00D0397D">
        <w:rPr>
          <w:rFonts w:ascii="Arial" w:hAnsi="Arial" w:cs="Arial"/>
          <w:bCs/>
          <w:sz w:val="16"/>
          <w:szCs w:val="22"/>
        </w:rPr>
        <w:t xml:space="preserve">with </w:t>
      </w:r>
      <w:r>
        <w:rPr>
          <w:rFonts w:ascii="Arial" w:hAnsi="Arial" w:cs="Arial"/>
          <w:bCs/>
          <w:sz w:val="16"/>
          <w:szCs w:val="22"/>
        </w:rPr>
        <w:t xml:space="preserve">DMM </w:t>
      </w:r>
      <w:r w:rsidR="00D0397D">
        <w:rPr>
          <w:rFonts w:ascii="Arial" w:hAnsi="Arial" w:cs="Arial"/>
          <w:bCs/>
          <w:sz w:val="16"/>
          <w:szCs w:val="22"/>
        </w:rPr>
        <w:t>list</w:t>
      </w:r>
      <w:r w:rsidR="004A060C" w:rsidRPr="00C530E4">
        <w:rPr>
          <w:rFonts w:ascii="Arial" w:hAnsi="Arial" w:cs="Arial"/>
          <w:bCs/>
          <w:sz w:val="16"/>
          <w:szCs w:val="22"/>
        </w:rPr>
        <w:t>.  Check ID cards not "dog tags" at muster for positive identification.</w:t>
      </w:r>
      <w:r w:rsidR="00C530E4" w:rsidRPr="00C530E4">
        <w:rPr>
          <w:rFonts w:ascii="Arial" w:hAnsi="Arial" w:cs="Arial"/>
          <w:bCs/>
          <w:sz w:val="16"/>
          <w:szCs w:val="22"/>
        </w:rPr>
        <w:t xml:space="preserve">  Conduct a Military Appearance Program (MAP) inspection</w:t>
      </w:r>
      <w:r w:rsidR="00C530E4">
        <w:rPr>
          <w:rFonts w:ascii="Arial" w:hAnsi="Arial" w:cs="Arial"/>
          <w:bCs/>
          <w:sz w:val="16"/>
          <w:szCs w:val="22"/>
        </w:rPr>
        <w:t>.</w:t>
      </w:r>
      <w:r w:rsidR="009D5E62">
        <w:rPr>
          <w:rFonts w:ascii="Arial" w:hAnsi="Arial" w:cs="Arial"/>
          <w:bCs/>
          <w:sz w:val="16"/>
          <w:szCs w:val="22"/>
        </w:rPr>
        <w:t xml:space="preserve">  </w:t>
      </w:r>
      <w:r w:rsidR="009D5E62">
        <w:rPr>
          <w:rFonts w:ascii="Arial" w:hAnsi="Arial" w:cs="Arial"/>
          <w:b/>
          <w:bCs/>
          <w:sz w:val="16"/>
          <w:szCs w:val="22"/>
        </w:rPr>
        <w:t xml:space="preserve">PERSONNEL </w:t>
      </w:r>
      <w:r w:rsidR="00A1502F">
        <w:rPr>
          <w:rFonts w:ascii="Arial" w:hAnsi="Arial" w:cs="Arial"/>
          <w:b/>
          <w:bCs/>
          <w:sz w:val="16"/>
          <w:szCs w:val="22"/>
        </w:rPr>
        <w:t xml:space="preserve">NOT PRESENT AT DRILL </w:t>
      </w:r>
      <w:r w:rsidR="009D5E62">
        <w:rPr>
          <w:rFonts w:ascii="Arial" w:hAnsi="Arial" w:cs="Arial"/>
          <w:b/>
          <w:bCs/>
          <w:sz w:val="16"/>
          <w:szCs w:val="22"/>
        </w:rPr>
        <w:t>WILL REQUIRE OFFICIAL DOCUMENTATION AT THE TIME THE MUSTER IS CONDUCTED.</w:t>
      </w:r>
    </w:p>
    <w:p w:rsidR="00360209" w:rsidRPr="00360209" w:rsidRDefault="00360209">
      <w:pPr>
        <w:ind w:left="-720"/>
        <w:rPr>
          <w:rFonts w:ascii="Arial" w:hAnsi="Arial" w:cs="Arial"/>
          <w:sz w:val="8"/>
          <w:szCs w:val="8"/>
        </w:rPr>
      </w:pPr>
    </w:p>
    <w:tbl>
      <w:tblPr>
        <w:tblW w:w="1080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38"/>
        <w:gridCol w:w="652"/>
        <w:gridCol w:w="83"/>
        <w:gridCol w:w="727"/>
        <w:gridCol w:w="1800"/>
      </w:tblGrid>
      <w:tr w:rsidR="004A060C" w:rsidTr="00CD04A7">
        <w:trPr>
          <w:trHeight w:val="110"/>
        </w:trPr>
        <w:tc>
          <w:tcPr>
            <w:tcW w:w="9000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A060C" w:rsidRPr="00DB5139" w:rsidRDefault="00DB5139" w:rsidP="00EF1811">
            <w:pPr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</w:pPr>
            <w:r w:rsidRPr="00DB5139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 xml:space="preserve">1.  </w:t>
            </w:r>
            <w:r w:rsidR="00EF1811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Muster Assessment</w:t>
            </w:r>
          </w:p>
        </w:tc>
        <w:tc>
          <w:tcPr>
            <w:tcW w:w="18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DB5139" w:rsidRDefault="004A060C">
            <w:pPr>
              <w:pStyle w:val="Heading1"/>
              <w:rPr>
                <w:rFonts w:eastAsia="Arial Unicode MS"/>
                <w:sz w:val="28"/>
                <w:szCs w:val="28"/>
              </w:rPr>
            </w:pPr>
            <w:r w:rsidRPr="00DB5139">
              <w:rPr>
                <w:sz w:val="28"/>
                <w:szCs w:val="28"/>
              </w:rPr>
              <w:t>SMCR</w:t>
            </w:r>
          </w:p>
        </w:tc>
      </w:tr>
      <w:tr w:rsidR="004A060C" w:rsidTr="00C86AED">
        <w:trPr>
          <w:trHeight w:val="288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Default="00DB5139" w:rsidP="00451EEF">
            <w:pPr>
              <w:rPr>
                <w:rFonts w:ascii="Arial" w:eastAsia="Arial Unicode MS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a.  </w:t>
            </w:r>
            <w:r w:rsidR="004A060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NUMBER OF MARINES ON </w:t>
            </w:r>
            <w:r w:rsidR="006935AC">
              <w:rPr>
                <w:rFonts w:ascii="Arial" w:hAnsi="Arial" w:cs="Arial"/>
                <w:b/>
                <w:bCs/>
                <w:sz w:val="20"/>
                <w:szCs w:val="18"/>
              </w:rPr>
              <w:t>DRILL MANAGEMENT</w:t>
            </w:r>
            <w:r w:rsidR="008D28D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6935AC">
              <w:rPr>
                <w:rFonts w:ascii="Arial" w:hAnsi="Arial" w:cs="Arial"/>
                <w:b/>
                <w:bCs/>
                <w:sz w:val="20"/>
                <w:szCs w:val="18"/>
              </w:rPr>
              <w:t>MODULE (DMM)</w:t>
            </w:r>
            <w:r w:rsidR="008D28D9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8D28D9" w:rsidRPr="008D28D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Ref: MarAdmin </w:t>
            </w:r>
            <w:r w:rsidR="00451EEF">
              <w:rPr>
                <w:rFonts w:ascii="Arial" w:hAnsi="Arial" w:cs="Arial"/>
                <w:bCs/>
                <w:i/>
                <w:sz w:val="16"/>
                <w:szCs w:val="16"/>
              </w:rPr>
              <w:t>245</w:t>
            </w:r>
            <w:r w:rsidR="008D28D9" w:rsidRPr="008D28D9">
              <w:rPr>
                <w:rFonts w:ascii="Arial" w:hAnsi="Arial" w:cs="Arial"/>
                <w:bCs/>
                <w:i/>
                <w:sz w:val="16"/>
                <w:szCs w:val="16"/>
              </w:rPr>
              <w:t>/1</w:t>
            </w:r>
            <w:r w:rsidR="00451EEF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bookmarkStart w:id="13" w:name="Text100"/>
        <w:tc>
          <w:tcPr>
            <w:tcW w:w="180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b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begin">
                <w:ffData>
                  <w:name w:val="Text10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b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b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b/>
                <w:noProof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end"/>
            </w:r>
            <w:bookmarkEnd w:id="13"/>
          </w:p>
        </w:tc>
      </w:tr>
      <w:tr w:rsidR="004A060C" w:rsidTr="00C86AED">
        <w:trPr>
          <w:trHeight w:val="288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Default="004A060C" w:rsidP="00C86AED">
            <w:pPr>
              <w:rPr>
                <w:rFonts w:ascii="Arial" w:eastAsia="Arial Unicode MS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EXEMPT CATEGORIES</w:t>
            </w:r>
          </w:p>
        </w:tc>
        <w:tc>
          <w:tcPr>
            <w:tcW w:w="18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Default="004A060C">
            <w:pPr>
              <w:jc w:val="center"/>
              <w:rPr>
                <w:rFonts w:ascii="Arial" w:eastAsia="Arial Unicode MS" w:hAnsi="Arial" w:cs="Arial"/>
                <w:sz w:val="20"/>
                <w:szCs w:val="18"/>
              </w:rPr>
            </w:pPr>
          </w:p>
        </w:tc>
      </w:tr>
      <w:tr w:rsidR="004A060C" w:rsidTr="000069FD">
        <w:trPr>
          <w:trHeight w:val="488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Default="00DB5139" w:rsidP="00C86AED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="004A060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8F3630" w:rsidRPr="000069FD">
              <w:rPr>
                <w:rFonts w:ascii="Arial" w:hAnsi="Arial" w:cs="Arial"/>
                <w:b/>
                <w:sz w:val="20"/>
                <w:szCs w:val="18"/>
              </w:rPr>
              <w:t>IN TRAINING OR INSTRUCTION INCL RESERVE IADT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 (SC=A)</w:t>
            </w:r>
            <w:r w:rsidR="00451EEF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4A060C" w:rsidRDefault="00451EEF" w:rsidP="000069FD">
            <w:pPr>
              <w:rPr>
                <w:rFonts w:ascii="Arial" w:eastAsia="Arial Unicode MS" w:hAnsi="Arial" w:cs="Arial"/>
                <w:sz w:val="20"/>
                <w:szCs w:val="18"/>
              </w:rPr>
            </w:pPr>
            <w:r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 5203.2a(5); MCTFSPRIUM par 60610; Online Codes Manual</w:t>
            </w:r>
          </w:p>
        </w:tc>
        <w:bookmarkStart w:id="14" w:name="Text101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1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4"/>
          </w:p>
        </w:tc>
      </w:tr>
      <w:tr w:rsidR="004A060C" w:rsidTr="000069FD">
        <w:trPr>
          <w:trHeight w:val="515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0069FD" w:rsidRDefault="00DB5139" w:rsidP="000069F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c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IN HANDS OF CIVILIAN AUTHORITIES </w:t>
            </w:r>
            <w:r w:rsidR="008F3630" w:rsidRPr="000069FD">
              <w:rPr>
                <w:rFonts w:ascii="Arial" w:hAnsi="Arial" w:cs="Arial"/>
                <w:b/>
                <w:sz w:val="20"/>
                <w:szCs w:val="18"/>
              </w:rPr>
              <w:t xml:space="preserve">IN EXCESS OF 30 DAYS 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>(IHCA)  (SC=C)</w:t>
            </w:r>
            <w:r w:rsidR="00451EEF" w:rsidRPr="000069FD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0069FD" w:rsidRDefault="000069FD" w:rsidP="000069FD">
            <w:pPr>
              <w:rPr>
                <w:rFonts w:ascii="Arial" w:eastAsia="Arial Unicode MS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MCTFSPRIUM 70300; </w:t>
            </w:r>
            <w:r>
              <w:rPr>
                <w:rFonts w:ascii="Arial" w:hAnsi="Arial" w:cs="Arial"/>
                <w:i/>
                <w:sz w:val="20"/>
                <w:szCs w:val="18"/>
              </w:rPr>
              <w:t>MCTFSPRIUM par 60610; Online Codes Manual</w:t>
            </w:r>
          </w:p>
        </w:tc>
        <w:bookmarkStart w:id="15" w:name="Text102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2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5"/>
          </w:p>
        </w:tc>
      </w:tr>
      <w:tr w:rsidR="004A060C" w:rsidTr="000069FD">
        <w:trPr>
          <w:trHeight w:val="515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5E62" w:rsidRDefault="00DB5139" w:rsidP="00C86AE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</w:t>
            </w:r>
            <w:r w:rsidR="008F3630" w:rsidRPr="000069FD">
              <w:rPr>
                <w:rFonts w:ascii="Arial" w:hAnsi="Arial" w:cs="Arial"/>
                <w:b/>
                <w:sz w:val="20"/>
                <w:szCs w:val="18"/>
              </w:rPr>
              <w:t xml:space="preserve">AWAITING FINAL DETERMINATION FROM 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>PHYSICAL EVALUATION BOARD (PEB)  (SC=E)</w:t>
            </w:r>
          </w:p>
          <w:p w:rsidR="009D5E62" w:rsidRPr="009D5E62" w:rsidRDefault="009D5E62" w:rsidP="009D5E6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5E62">
              <w:rPr>
                <w:rFonts w:ascii="Arial" w:hAnsi="Arial" w:cs="Arial"/>
                <w:b/>
                <w:sz w:val="16"/>
                <w:szCs w:val="16"/>
              </w:rPr>
              <w:t>(Authorized/Not Authorized to drill is determined my Medical Officer documentation)</w:t>
            </w:r>
          </w:p>
          <w:p w:rsidR="000069FD" w:rsidRPr="000069FD" w:rsidRDefault="000069FD" w:rsidP="00C86AED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MCTFSPRIUM par 60610; Online Codes Manual</w:t>
            </w:r>
          </w:p>
        </w:tc>
        <w:bookmarkStart w:id="16" w:name="Text103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3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6"/>
          </w:p>
        </w:tc>
      </w:tr>
      <w:tr w:rsidR="004A060C" w:rsidTr="000069FD">
        <w:trPr>
          <w:trHeight w:val="515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Default="00DB5139" w:rsidP="00C86AED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e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</w:t>
            </w:r>
            <w:r w:rsidR="00D068ED" w:rsidRPr="000069FD">
              <w:rPr>
                <w:rFonts w:ascii="Arial" w:hAnsi="Arial" w:cs="Arial"/>
                <w:b/>
                <w:sz w:val="20"/>
                <w:szCs w:val="18"/>
              </w:rPr>
              <w:t>NPQ</w:t>
            </w:r>
            <w:r w:rsidR="009D5E62">
              <w:rPr>
                <w:rFonts w:ascii="Arial" w:hAnsi="Arial" w:cs="Arial"/>
                <w:b/>
                <w:sz w:val="20"/>
                <w:szCs w:val="18"/>
              </w:rPr>
              <w:t>/TNPQ (Non-Service Related) and LOD (Service Related)</w:t>
            </w:r>
            <w:r w:rsidR="0044488F" w:rsidRPr="000069FD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D068ED" w:rsidRPr="000069FD">
              <w:rPr>
                <w:rFonts w:ascii="Arial" w:hAnsi="Arial" w:cs="Arial"/>
                <w:b/>
                <w:sz w:val="20"/>
                <w:szCs w:val="18"/>
              </w:rPr>
              <w:t>(SC=8</w:t>
            </w:r>
            <w:r w:rsidR="009D5E62">
              <w:rPr>
                <w:rFonts w:ascii="Arial" w:hAnsi="Arial" w:cs="Arial"/>
                <w:b/>
                <w:sz w:val="20"/>
                <w:szCs w:val="18"/>
              </w:rPr>
              <w:t>,</w:t>
            </w:r>
            <w:r w:rsidR="00D068ED" w:rsidRPr="000069FD">
              <w:rPr>
                <w:rFonts w:ascii="Arial" w:hAnsi="Arial" w:cs="Arial"/>
                <w:b/>
                <w:sz w:val="20"/>
                <w:szCs w:val="18"/>
              </w:rPr>
              <w:t xml:space="preserve"> 9</w:t>
            </w:r>
            <w:r w:rsidR="009D5E62">
              <w:rPr>
                <w:rFonts w:ascii="Arial" w:hAnsi="Arial" w:cs="Arial"/>
                <w:b/>
                <w:sz w:val="20"/>
                <w:szCs w:val="18"/>
              </w:rPr>
              <w:t>, or O “Oscar”</w:t>
            </w:r>
            <w:r w:rsidR="00D068ED" w:rsidRPr="000069FD">
              <w:rPr>
                <w:rFonts w:ascii="Arial" w:hAnsi="Arial" w:cs="Arial"/>
                <w:b/>
                <w:sz w:val="20"/>
                <w:szCs w:val="18"/>
              </w:rPr>
              <w:t>)</w:t>
            </w:r>
            <w:r w:rsidR="001E59F7" w:rsidRPr="000069FD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  <w:p w:rsidR="009D5E62" w:rsidRPr="009D5E62" w:rsidRDefault="009D5E62" w:rsidP="00C86AE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5E62">
              <w:rPr>
                <w:rFonts w:ascii="Arial" w:hAnsi="Arial" w:cs="Arial"/>
                <w:b/>
                <w:sz w:val="16"/>
                <w:szCs w:val="16"/>
              </w:rPr>
              <w:t>(Authorized/Not Authorized to drill is determined my Medical Officer documentation)</w:t>
            </w:r>
          </w:p>
          <w:p w:rsidR="00451EEF" w:rsidRPr="00451EEF" w:rsidRDefault="000069FD" w:rsidP="00C86AED">
            <w:pPr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MCTFS</w:t>
            </w:r>
            <w:r>
              <w:rPr>
                <w:rFonts w:ascii="Arial" w:hAnsi="Arial" w:cs="Arial"/>
                <w:i/>
                <w:sz w:val="20"/>
                <w:szCs w:val="18"/>
              </w:rPr>
              <w:t>PRIUM par 5202.3b(2); MCTFSPRIUM par 60610; Online Codes Manual</w:t>
            </w:r>
          </w:p>
        </w:tc>
        <w:bookmarkStart w:id="17" w:name="Text104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4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7"/>
          </w:p>
        </w:tc>
      </w:tr>
      <w:tr w:rsidR="004A060C" w:rsidTr="000069FD">
        <w:trPr>
          <w:trHeight w:val="875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Pr="000069FD" w:rsidRDefault="00DB5139" w:rsidP="00C86A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</w:t>
            </w:r>
            <w:r w:rsidR="0044488F" w:rsidRPr="000069FD">
              <w:rPr>
                <w:rFonts w:ascii="Arial" w:hAnsi="Arial" w:cs="Arial"/>
                <w:b/>
                <w:sz w:val="20"/>
                <w:szCs w:val="18"/>
              </w:rPr>
              <w:t>OTHER</w:t>
            </w:r>
            <w:r w:rsidR="00D068ED" w:rsidRPr="000069FD">
              <w:rPr>
                <w:rFonts w:ascii="Arial" w:hAnsi="Arial" w:cs="Arial"/>
                <w:b/>
                <w:sz w:val="20"/>
                <w:szCs w:val="20"/>
              </w:rPr>
              <w:t xml:space="preserve"> (SC=X)</w:t>
            </w:r>
            <w:r w:rsidR="00F32FDF" w:rsidRPr="000069F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0069FD" w:rsidRDefault="000069FD" w:rsidP="00C86A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18"/>
              </w:rPr>
              <w:t>MCTFSPRIUM par 60610; Online Codes Manual</w:t>
            </w:r>
          </w:p>
          <w:p w:rsidR="004A060C" w:rsidRPr="00451EEF" w:rsidRDefault="00D068ED" w:rsidP="00C86AED">
            <w:pPr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63D3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4406BC">
              <w:rPr>
                <w:rFonts w:ascii="Arial" w:hAnsi="Arial" w:cs="Arial"/>
                <w:b/>
                <w:sz w:val="16"/>
                <w:szCs w:val="16"/>
              </w:rPr>
              <w:t xml:space="preserve">UNSAT </w:t>
            </w:r>
            <w:r w:rsidR="00683D43">
              <w:rPr>
                <w:rFonts w:ascii="Arial" w:hAnsi="Arial" w:cs="Arial"/>
                <w:b/>
                <w:sz w:val="16"/>
                <w:szCs w:val="16"/>
              </w:rPr>
              <w:t>MCEAS package</w:t>
            </w:r>
            <w:r w:rsidR="004406BC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83D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3D39">
              <w:rPr>
                <w:rFonts w:ascii="Arial" w:hAnsi="Arial" w:cs="Arial"/>
                <w:b/>
                <w:sz w:val="16"/>
                <w:szCs w:val="16"/>
              </w:rPr>
              <w:t>Certified / Endorsed at SPCM Convening Authority, i.e. Bn level or higher</w:t>
            </w:r>
            <w:r w:rsidR="004406BC">
              <w:rPr>
                <w:rFonts w:ascii="Arial" w:hAnsi="Arial" w:cs="Arial"/>
                <w:b/>
                <w:sz w:val="16"/>
                <w:szCs w:val="16"/>
              </w:rPr>
              <w:t>/Pattern of Misconduct, Weight Control and Drug Offenses…etc are required to attend drill</w:t>
            </w:r>
            <w:r w:rsidRPr="00E63D3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bookmarkStart w:id="18" w:name="Text105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5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8"/>
          </w:p>
        </w:tc>
      </w:tr>
      <w:tr w:rsidR="004A060C" w:rsidTr="009D5E62">
        <w:trPr>
          <w:trHeight w:val="443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Pr="000069FD" w:rsidRDefault="00DB5139" w:rsidP="00C86A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g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 </w:t>
            </w:r>
            <w:r w:rsidR="001E59F7" w:rsidRPr="000069FD">
              <w:rPr>
                <w:rFonts w:ascii="Arial" w:hAnsi="Arial" w:cs="Arial"/>
                <w:b/>
                <w:sz w:val="20"/>
                <w:szCs w:val="18"/>
              </w:rPr>
              <w:t xml:space="preserve">ACTIVATED / MOBILIZED / </w:t>
            </w:r>
            <w:r w:rsidR="00D068ED" w:rsidRPr="000069FD">
              <w:rPr>
                <w:rFonts w:ascii="Arial" w:hAnsi="Arial" w:cs="Arial"/>
                <w:b/>
                <w:sz w:val="20"/>
                <w:szCs w:val="20"/>
              </w:rPr>
              <w:t>TEMACDU</w:t>
            </w:r>
            <w:r w:rsidR="001E59F7" w:rsidRPr="000069FD">
              <w:rPr>
                <w:rFonts w:ascii="Arial" w:hAnsi="Arial" w:cs="Arial"/>
                <w:b/>
                <w:sz w:val="20"/>
                <w:szCs w:val="20"/>
              </w:rPr>
              <w:t xml:space="preserve"> / ACDUTRA</w:t>
            </w:r>
            <w:r w:rsidR="00D068ED" w:rsidRPr="000069FD">
              <w:rPr>
                <w:rFonts w:ascii="Arial" w:hAnsi="Arial" w:cs="Arial"/>
                <w:b/>
                <w:sz w:val="20"/>
                <w:szCs w:val="20"/>
              </w:rPr>
              <w:t xml:space="preserve"> (RS=</w:t>
            </w:r>
            <w:r w:rsidR="0044488F" w:rsidRPr="000069F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F2C95" w:rsidRPr="000069FD">
              <w:rPr>
                <w:rFonts w:ascii="Arial" w:hAnsi="Arial" w:cs="Arial"/>
                <w:b/>
                <w:sz w:val="20"/>
                <w:szCs w:val="20"/>
              </w:rPr>
              <w:t xml:space="preserve"> OR F</w:t>
            </w:r>
            <w:r w:rsidR="00D068ED" w:rsidRPr="000069F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1E59F7" w:rsidRPr="000069F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4A060C" w:rsidRDefault="00451EEF" w:rsidP="00C86AED">
            <w:pPr>
              <w:rPr>
                <w:rFonts w:ascii="Arial" w:eastAsia="Arial Unicode MS" w:hAnsi="Arial" w:cs="Arial"/>
                <w:sz w:val="20"/>
                <w:szCs w:val="18"/>
              </w:rPr>
            </w:pPr>
            <w:r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par5203.2a(5); MCTFSPRIUM par 60610; Online Codes Manual</w:t>
            </w:r>
          </w:p>
        </w:tc>
        <w:bookmarkStart w:id="19" w:name="Text106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6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19"/>
          </w:p>
        </w:tc>
      </w:tr>
      <w:tr w:rsidR="004A060C" w:rsidTr="009D5E62">
        <w:trPr>
          <w:trHeight w:val="398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Pr="000069FD" w:rsidRDefault="00DB5139" w:rsidP="00C86A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h</w:t>
            </w:r>
            <w:r w:rsidR="004A060C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</w:t>
            </w:r>
            <w:r w:rsidR="00D068ED" w:rsidRPr="000069FD">
              <w:rPr>
                <w:rFonts w:ascii="Arial" w:hAnsi="Arial" w:cs="Arial"/>
                <w:b/>
                <w:sz w:val="20"/>
                <w:szCs w:val="20"/>
              </w:rPr>
              <w:t xml:space="preserve">IADT </w:t>
            </w:r>
            <w:r w:rsidR="00E63D39" w:rsidRPr="000069FD">
              <w:rPr>
                <w:rFonts w:ascii="Arial" w:hAnsi="Arial" w:cs="Arial"/>
                <w:b/>
                <w:sz w:val="20"/>
                <w:szCs w:val="20"/>
              </w:rPr>
              <w:t xml:space="preserve">(RS=5) </w:t>
            </w:r>
            <w:r w:rsidR="00D068ED" w:rsidRPr="000069F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63D39" w:rsidRPr="000069FD">
              <w:rPr>
                <w:rFonts w:ascii="Arial" w:hAnsi="Arial" w:cs="Arial"/>
                <w:b/>
                <w:sz w:val="16"/>
                <w:szCs w:val="16"/>
              </w:rPr>
              <w:t>Pipeline, SMCR Marines inbound from boot camp, MCT, SOI, etc)</w:t>
            </w:r>
            <w:r w:rsidR="001E59F7" w:rsidRPr="000069F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4A060C" w:rsidRDefault="00451EEF" w:rsidP="00C86AED">
            <w:pPr>
              <w:rPr>
                <w:rFonts w:ascii="Arial" w:eastAsia="Arial Unicode MS" w:hAnsi="Arial" w:cs="Arial"/>
                <w:sz w:val="20"/>
                <w:szCs w:val="18"/>
              </w:rPr>
            </w:pPr>
            <w:r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 5203.2a(5); MCTFSPRIUM par 60610; Online Codes Manual</w:t>
            </w:r>
            <w:r w:rsidR="001E59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bookmarkStart w:id="20" w:name="Text107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060C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7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20"/>
          </w:p>
        </w:tc>
      </w:tr>
      <w:tr w:rsidR="001F2C95" w:rsidTr="009D5E62">
        <w:trPr>
          <w:trHeight w:val="452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Default="00DB5139" w:rsidP="00683D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i</w:t>
            </w:r>
            <w:r w:rsidR="001F2C95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</w:t>
            </w:r>
            <w:r w:rsidR="001F2C95" w:rsidRPr="000069FD">
              <w:rPr>
                <w:rFonts w:ascii="Arial" w:hAnsi="Arial" w:cs="Arial"/>
                <w:b/>
                <w:sz w:val="20"/>
                <w:szCs w:val="20"/>
              </w:rPr>
              <w:t>RIDTs’ (Approved prior to scheduled IDT)</w:t>
            </w:r>
            <w:r w:rsidR="001F2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2C95" w:rsidRPr="00DB5909">
              <w:rPr>
                <w:rFonts w:ascii="Arial" w:hAnsi="Arial" w:cs="Arial"/>
                <w:b/>
                <w:sz w:val="16"/>
                <w:szCs w:val="16"/>
              </w:rPr>
              <w:t xml:space="preserve">(Should not exceed more than 10% of </w:t>
            </w:r>
            <w:r w:rsidR="00CD04A7">
              <w:rPr>
                <w:rFonts w:ascii="Arial" w:hAnsi="Arial" w:cs="Arial"/>
                <w:b/>
                <w:sz w:val="16"/>
                <w:szCs w:val="16"/>
              </w:rPr>
              <w:t>Command</w:t>
            </w:r>
            <w:r w:rsidR="001F2C95" w:rsidRPr="00DB590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83D43">
              <w:rPr>
                <w:rFonts w:ascii="Arial" w:hAnsi="Arial" w:cs="Arial"/>
                <w:b/>
                <w:sz w:val="16"/>
                <w:szCs w:val="16"/>
              </w:rPr>
              <w:t xml:space="preserve">on hand </w:t>
            </w:r>
            <w:r w:rsidR="001F2C95" w:rsidRPr="00DB5909">
              <w:rPr>
                <w:rFonts w:ascii="Arial" w:hAnsi="Arial" w:cs="Arial"/>
                <w:b/>
                <w:sz w:val="16"/>
                <w:szCs w:val="16"/>
              </w:rPr>
              <w:t>strength)</w:t>
            </w:r>
          </w:p>
          <w:p w:rsidR="00451EEF" w:rsidRPr="00451EEF" w:rsidRDefault="00451EEF" w:rsidP="00683D4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 5203.2a(5); MCTFSPRIUM par 60610; Online Codes Manual</w:t>
            </w:r>
          </w:p>
        </w:tc>
        <w:bookmarkStart w:id="21" w:name="Text108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8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21"/>
          </w:p>
        </w:tc>
      </w:tr>
      <w:tr w:rsidR="001F2C95" w:rsidTr="009D5E62">
        <w:trPr>
          <w:trHeight w:val="425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1EEF" w:rsidRDefault="00DB5139" w:rsidP="00451EEF">
            <w:pPr>
              <w:rPr>
                <w:rFonts w:ascii="Arial" w:eastAsia="Arial Unicode MS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j</w:t>
            </w:r>
            <w:r w:rsidR="001F2C95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 </w:t>
            </w:r>
            <w:r w:rsidR="001F2C95" w:rsidRPr="000069FD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="001F2C95" w:rsidRPr="000069FD">
              <w:rPr>
                <w:rFonts w:ascii="Arial" w:hAnsi="Arial" w:cs="Arial"/>
                <w:b/>
                <w:bCs/>
                <w:sz w:val="16"/>
                <w:szCs w:val="16"/>
              </w:rPr>
              <w:t>(includes</w:t>
            </w:r>
            <w:r w:rsidR="001F2C95" w:rsidRPr="00DB59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SMCR Marines deactivated within 60 days)  (Must be documented and approved by SAO)</w:t>
            </w:r>
            <w:r w:rsidR="00451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51EEF"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 5203.2a(5)</w:t>
            </w:r>
            <w:r w:rsidR="00A15D1D">
              <w:rPr>
                <w:rFonts w:ascii="Arial" w:hAnsi="Arial" w:cs="Arial"/>
                <w:i/>
                <w:sz w:val="20"/>
                <w:szCs w:val="18"/>
              </w:rPr>
              <w:t>; MCTFSPRIUM par 60610; Online Codes Manual</w:t>
            </w:r>
          </w:p>
        </w:tc>
        <w:bookmarkStart w:id="22" w:name="Text109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09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22"/>
          </w:p>
        </w:tc>
      </w:tr>
      <w:tr w:rsidR="001F2C95" w:rsidTr="009D5E62">
        <w:trPr>
          <w:trHeight w:val="470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69FD" w:rsidRDefault="00DB5139" w:rsidP="00C86AED">
            <w:pPr>
              <w:tabs>
                <w:tab w:val="left" w:pos="270"/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k</w:t>
            </w:r>
            <w:r w:rsidR="001F2C95" w:rsidRPr="000069FD">
              <w:rPr>
                <w:rFonts w:ascii="Arial" w:hAnsi="Arial" w:cs="Arial"/>
                <w:b/>
                <w:sz w:val="20"/>
                <w:szCs w:val="18"/>
              </w:rPr>
              <w:t xml:space="preserve">.   </w:t>
            </w:r>
            <w:r w:rsidR="001F2C95" w:rsidRPr="000069FD">
              <w:rPr>
                <w:rFonts w:ascii="Arial" w:hAnsi="Arial" w:cs="Arial"/>
                <w:b/>
                <w:sz w:val="20"/>
                <w:szCs w:val="20"/>
              </w:rPr>
              <w:t>EXCUSED ABSENCES (EA’s)</w:t>
            </w:r>
            <w:r w:rsidR="001F2C9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F2C95" w:rsidRPr="00DB5909">
              <w:rPr>
                <w:rFonts w:ascii="Arial" w:hAnsi="Arial" w:cs="Arial"/>
                <w:b/>
                <w:bCs/>
                <w:sz w:val="16"/>
                <w:szCs w:val="16"/>
              </w:rPr>
              <w:t>(Must be approved by SAO)</w:t>
            </w:r>
            <w:r w:rsidR="00451E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F2C95" w:rsidRDefault="00451EEF" w:rsidP="00C86AED">
            <w:pPr>
              <w:tabs>
                <w:tab w:val="left" w:pos="270"/>
                <w:tab w:val="left" w:pos="360"/>
              </w:tabs>
              <w:rPr>
                <w:rFonts w:ascii="Arial" w:eastAsia="Arial Unicode MS" w:hAnsi="Arial" w:cs="Arial"/>
                <w:sz w:val="20"/>
                <w:szCs w:val="18"/>
              </w:rPr>
            </w:pPr>
            <w:r w:rsidRPr="00451EEF">
              <w:rPr>
                <w:rFonts w:ascii="Arial" w:hAnsi="Arial" w:cs="Arial"/>
                <w:i/>
                <w:sz w:val="20"/>
                <w:szCs w:val="18"/>
              </w:rPr>
              <w:t>MCO P1001R.1K</w:t>
            </w:r>
            <w:r w:rsidR="000069FD">
              <w:rPr>
                <w:rFonts w:ascii="Arial" w:hAnsi="Arial" w:cs="Arial"/>
                <w:i/>
                <w:sz w:val="20"/>
                <w:szCs w:val="18"/>
              </w:rPr>
              <w:t xml:space="preserve"> par 5202.3b; MCTFSPRIUM par 60610; Online Codes Manual</w:t>
            </w:r>
          </w:p>
        </w:tc>
        <w:bookmarkStart w:id="23" w:name="Text110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AE3643" w:rsidRDefault="00B32592" w:rsidP="00810645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pP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begin">
                <w:ffData>
                  <w:name w:val="Text11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857F2"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instrText xml:space="preserve"> FORMTEXT </w:instrTex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separate"/>
            </w:r>
            <w:r w:rsidR="005857F2" w:rsidRPr="00AE3643">
              <w:rPr>
                <w:rFonts w:ascii="Arial" w:eastAsia="Arial Unicode MS" w:hAnsi="Arial" w:cs="Arial"/>
                <w:noProof/>
                <w:color w:val="000000"/>
                <w:sz w:val="20"/>
                <w:szCs w:val="18"/>
              </w:rPr>
              <w:t>0</w:t>
            </w:r>
            <w:r w:rsidRPr="00AE3643">
              <w:rPr>
                <w:rFonts w:ascii="Arial" w:eastAsia="Arial Unicode MS" w:hAnsi="Arial" w:cs="Arial"/>
                <w:color w:val="000000"/>
                <w:sz w:val="20"/>
                <w:szCs w:val="18"/>
              </w:rPr>
              <w:fldChar w:fldCharType="end"/>
            </w:r>
            <w:bookmarkEnd w:id="23"/>
          </w:p>
        </w:tc>
      </w:tr>
      <w:tr w:rsidR="001F2C95" w:rsidTr="00C86AED">
        <w:trPr>
          <w:trHeight w:val="288"/>
        </w:trPr>
        <w:tc>
          <w:tcPr>
            <w:tcW w:w="900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F3294B" w:rsidRDefault="00DB5139" w:rsidP="00C86AED">
            <w:pPr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l</w:t>
            </w:r>
            <w:r w:rsidR="00F3294B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 </w:t>
            </w:r>
            <w:r w:rsidR="001F2C95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>TOTAL EXEMPT</w:t>
            </w:r>
            <w:r w:rsidR="00F3294B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                            </w:t>
            </w:r>
          </w:p>
        </w:tc>
        <w:bookmarkStart w:id="24" w:name="text199"/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F3294B" w:rsidRDefault="00B32592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0"/>
                <w:szCs w:val="18"/>
                <w:highlight w:val="lightGray"/>
              </w:rPr>
            </w:pP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begin">
                <w:ffData>
                  <w:name w:val="text199"/>
                  <w:enabled w:val="0"/>
                  <w:calcOnExit/>
                  <w:textInput>
                    <w:type w:val="calculated"/>
                    <w:default w:val="=Sum(text101,text102,text103,text104,text105,text106,text107,text108,text109,text110)"/>
                    <w:format w:val="0"/>
                  </w:textInput>
                </w:ffData>
              </w:fldChar>
            </w:r>
            <w:r w:rsidR="005857F2"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instrText xml:space="preserve"> FORMTEXT </w:instrText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begin"/>
            </w:r>
            <w:r w:rsidR="005857F2"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instrText xml:space="preserve"> =Sum(text101,text102,text103,text104,text105,text106,text107,text108,text109,text110) </w:instrText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separate"/>
            </w:r>
            <w:r w:rsidR="008D28D9" w:rsidRPr="00F3294B">
              <w:rPr>
                <w:rFonts w:ascii="Arial" w:eastAsia="Arial Unicode MS" w:hAnsi="Arial" w:cs="Arial"/>
                <w:b/>
                <w:bCs/>
                <w:noProof/>
                <w:sz w:val="20"/>
                <w:szCs w:val="18"/>
                <w:highlight w:val="lightGray"/>
              </w:rPr>
              <w:instrText>0</w:instrText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end"/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separate"/>
            </w:r>
            <w:r w:rsidR="008D28D9" w:rsidRPr="00F3294B">
              <w:rPr>
                <w:rFonts w:ascii="Arial" w:eastAsia="Arial Unicode MS" w:hAnsi="Arial" w:cs="Arial"/>
                <w:b/>
                <w:bCs/>
                <w:noProof/>
                <w:sz w:val="20"/>
                <w:szCs w:val="18"/>
                <w:highlight w:val="lightGray"/>
              </w:rPr>
              <w:t>0</w:t>
            </w:r>
            <w:r w:rsidRPr="00F3294B">
              <w:rPr>
                <w:rFonts w:ascii="Arial" w:eastAsia="Arial Unicode MS" w:hAnsi="Arial" w:cs="Arial"/>
                <w:b/>
                <w:bCs/>
                <w:sz w:val="20"/>
                <w:szCs w:val="18"/>
                <w:highlight w:val="lightGray"/>
              </w:rPr>
              <w:fldChar w:fldCharType="end"/>
            </w:r>
            <w:bookmarkEnd w:id="24"/>
          </w:p>
        </w:tc>
      </w:tr>
      <w:tr w:rsidR="001F2C95" w:rsidTr="00CD04A7">
        <w:trPr>
          <w:cantSplit/>
          <w:trHeight w:val="218"/>
        </w:trPr>
        <w:tc>
          <w:tcPr>
            <w:tcW w:w="7538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F3294B" w:rsidRDefault="00DB5139" w:rsidP="00D0397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m</w:t>
            </w:r>
            <w:r w:rsidR="00F3294B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 </w:t>
            </w:r>
            <w:r w:rsidR="00630F9D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EFFECTIVE STRENGTH </w:t>
            </w:r>
            <w:r w:rsidR="00630F9D" w:rsidRPr="00F3294B">
              <w:rPr>
                <w:rFonts w:ascii="Arial" w:hAnsi="Arial" w:cs="Arial"/>
                <w:b/>
                <w:sz w:val="16"/>
                <w:szCs w:val="18"/>
              </w:rPr>
              <w:t xml:space="preserve">(# of Marines on </w:t>
            </w:r>
            <w:r w:rsidR="00D0397D" w:rsidRPr="00F3294B">
              <w:rPr>
                <w:rFonts w:ascii="Arial" w:hAnsi="Arial" w:cs="Arial"/>
                <w:b/>
                <w:sz w:val="16"/>
                <w:szCs w:val="18"/>
              </w:rPr>
              <w:t xml:space="preserve">DMM </w:t>
            </w:r>
            <w:r w:rsidR="00630F9D" w:rsidRPr="00F3294B">
              <w:rPr>
                <w:rFonts w:ascii="Arial" w:hAnsi="Arial" w:cs="Arial"/>
                <w:b/>
                <w:sz w:val="16"/>
                <w:szCs w:val="18"/>
              </w:rPr>
              <w:t>– Total Exempt)</w:t>
            </w:r>
          </w:p>
        </w:tc>
        <w:bookmarkStart w:id="25" w:name="Text201"/>
        <w:tc>
          <w:tcPr>
            <w:tcW w:w="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201"/>
                  <w:enabled w:val="0"/>
                  <w:calcOnExit/>
                  <w:textInput>
                    <w:type w:val="calculated"/>
                    <w:default w:val="=text100"/>
                    <w:format w:val="0"/>
                  </w:textInput>
                </w:ffData>
              </w:fldChar>
            </w:r>
            <w:r w:rsidR="005857F2" w:rsidRPr="00CD04A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begin"/>
            </w:r>
            <w:r w:rsidR="005857F2" w:rsidRPr="00CD04A7">
              <w:rPr>
                <w:rFonts w:ascii="Arial" w:eastAsia="Arial Unicode MS" w:hAnsi="Arial" w:cs="Arial"/>
                <w:sz w:val="18"/>
                <w:szCs w:val="18"/>
              </w:rPr>
              <w:instrText xml:space="preserve"> =text100 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610" w:type="dxa"/>
            <w:gridSpan w:val="3"/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# Marines on </w:t>
            </w:r>
            <w:r w:rsidR="00D0397D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DMM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(Line </w:t>
            </w:r>
            <w:r w:rsidR="00DB5139">
              <w:rPr>
                <w:rFonts w:ascii="Arial" w:eastAsia="Arial Unicode MS" w:hAnsi="Arial" w:cs="Arial"/>
                <w:b/>
                <w:sz w:val="18"/>
                <w:szCs w:val="18"/>
              </w:rPr>
              <w:t>a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)</w:t>
            </w:r>
          </w:p>
        </w:tc>
      </w:tr>
      <w:tr w:rsidR="001F2C95" w:rsidTr="00CD04A7">
        <w:trPr>
          <w:cantSplit/>
          <w:trHeight w:val="227"/>
        </w:trPr>
        <w:tc>
          <w:tcPr>
            <w:tcW w:w="753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86AED" w:rsidRDefault="001F2C9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bookmarkStart w:id="26" w:name="text202"/>
        <w:tc>
          <w:tcPr>
            <w:tcW w:w="65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>
                <w:ffData>
                  <w:name w:val="text202"/>
                  <w:enabled w:val="0"/>
                  <w:calcOnExit/>
                  <w:textInput>
                    <w:type w:val="calculated"/>
                    <w:default w:val="=text199"/>
                    <w:format w:val="0"/>
                  </w:textInput>
                </w:ffData>
              </w:fldChar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/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=text199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610" w:type="dxa"/>
            <w:gridSpan w:val="3"/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Total Exempt</w:t>
            </w:r>
            <w:r w:rsidR="00F3294B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(Line </w:t>
            </w:r>
            <w:r w:rsidR="00DB5139">
              <w:rPr>
                <w:rFonts w:ascii="Arial" w:eastAsia="Arial Unicode MS" w:hAnsi="Arial" w:cs="Arial"/>
                <w:b/>
                <w:sz w:val="18"/>
                <w:szCs w:val="18"/>
              </w:rPr>
              <w:t>l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)</w:t>
            </w:r>
          </w:p>
        </w:tc>
      </w:tr>
      <w:tr w:rsidR="001F2C95" w:rsidTr="00CD04A7">
        <w:trPr>
          <w:cantSplit/>
          <w:trHeight w:val="83"/>
        </w:trPr>
        <w:tc>
          <w:tcPr>
            <w:tcW w:w="7538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86AED" w:rsidRDefault="001F2C9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bookmarkStart w:id="27" w:name="text203"/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>
                <w:ffData>
                  <w:name w:val="text203"/>
                  <w:enabled w:val="0"/>
                  <w:calcOnExit/>
                  <w:textInput>
                    <w:type w:val="calculated"/>
                    <w:default w:val="=text201-text202"/>
                    <w:format w:val="0"/>
                  </w:textInput>
                </w:ffData>
              </w:fldChar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/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=text201-text202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Effective Strength</w:t>
            </w:r>
            <w:r w:rsidR="00F3294B"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="003231B8"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(Line </w:t>
            </w:r>
            <w:r w:rsidR="00DB513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="003231B8"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F2C95" w:rsidTr="00DD43C0">
        <w:trPr>
          <w:trHeight w:val="288"/>
        </w:trPr>
        <w:tc>
          <w:tcPr>
            <w:tcW w:w="75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F3294B" w:rsidRDefault="00DB5139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n</w:t>
            </w:r>
            <w:r w:rsidR="00F3294B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 </w:t>
            </w:r>
            <w:r w:rsidR="00630F9D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MUSTER </w:t>
            </w:r>
            <w:r w:rsidR="00630F9D" w:rsidRPr="00F3294B">
              <w:rPr>
                <w:rFonts w:ascii="Arial" w:hAnsi="Arial" w:cs="Arial"/>
                <w:b/>
                <w:sz w:val="16"/>
                <w:szCs w:val="18"/>
              </w:rPr>
              <w:t>(Marines in formation)</w:t>
            </w:r>
          </w:p>
        </w:tc>
        <w:bookmarkStart w:id="28" w:name="Text300"/>
        <w:tc>
          <w:tcPr>
            <w:tcW w:w="3262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3231B8" w:rsidRDefault="00B32592" w:rsidP="00810645">
            <w:pPr>
              <w:jc w:val="center"/>
              <w:rPr>
                <w:rFonts w:ascii="Arial" w:eastAsia="Arial Unicode MS" w:hAnsi="Arial" w:cs="Arial"/>
                <w:b/>
                <w:sz w:val="20"/>
                <w:szCs w:val="18"/>
              </w:rPr>
            </w:pPr>
            <w:r w:rsidRPr="003231B8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begin">
                <w:ffData>
                  <w:name w:val="Text300"/>
                  <w:enabled/>
                  <w:calcOnExit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="00570B4E" w:rsidRPr="003231B8">
              <w:rPr>
                <w:rFonts w:ascii="Arial" w:eastAsia="Arial Unicode MS" w:hAnsi="Arial" w:cs="Arial"/>
                <w:b/>
                <w:sz w:val="20"/>
                <w:szCs w:val="18"/>
              </w:rPr>
              <w:instrText xml:space="preserve"> FORMTEXT </w:instrText>
            </w:r>
            <w:r w:rsidRPr="003231B8">
              <w:rPr>
                <w:rFonts w:ascii="Arial" w:eastAsia="Arial Unicode MS" w:hAnsi="Arial" w:cs="Arial"/>
                <w:b/>
                <w:sz w:val="20"/>
                <w:szCs w:val="18"/>
              </w:rPr>
            </w:r>
            <w:r w:rsidRPr="003231B8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separate"/>
            </w:r>
            <w:r w:rsidR="00570B4E" w:rsidRPr="003231B8">
              <w:rPr>
                <w:rFonts w:ascii="Arial" w:eastAsia="Arial Unicode MS" w:hAnsi="Arial" w:cs="Arial"/>
                <w:b/>
                <w:noProof/>
                <w:sz w:val="20"/>
                <w:szCs w:val="18"/>
              </w:rPr>
              <w:t>0</w:t>
            </w:r>
            <w:r w:rsidRPr="003231B8">
              <w:rPr>
                <w:rFonts w:ascii="Arial" w:eastAsia="Arial Unicode MS" w:hAnsi="Arial" w:cs="Arial"/>
                <w:b/>
                <w:sz w:val="20"/>
                <w:szCs w:val="18"/>
              </w:rPr>
              <w:fldChar w:fldCharType="end"/>
            </w:r>
            <w:bookmarkEnd w:id="28"/>
          </w:p>
        </w:tc>
      </w:tr>
      <w:tr w:rsidR="001F2C95" w:rsidTr="00CD04A7">
        <w:trPr>
          <w:cantSplit/>
          <w:trHeight w:val="155"/>
        </w:trPr>
        <w:tc>
          <w:tcPr>
            <w:tcW w:w="7538" w:type="dxa"/>
            <w:vMerge w:val="restar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F3294B" w:rsidRDefault="00DB5139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o</w:t>
            </w:r>
            <w:r w:rsidR="00F3294B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 </w:t>
            </w:r>
            <w:r w:rsidR="00630F9D" w:rsidRPr="00F3294B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SHORTFALL </w:t>
            </w:r>
            <w:r w:rsidR="00630F9D" w:rsidRPr="00F3294B">
              <w:rPr>
                <w:rFonts w:ascii="Arial" w:hAnsi="Arial" w:cs="Arial"/>
                <w:b/>
                <w:sz w:val="16"/>
                <w:szCs w:val="18"/>
              </w:rPr>
              <w:t>(Effective strength – Muster Formation)</w:t>
            </w:r>
          </w:p>
        </w:tc>
        <w:bookmarkStart w:id="29" w:name="Text301"/>
        <w:tc>
          <w:tcPr>
            <w:tcW w:w="7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301"/>
                  <w:enabled w:val="0"/>
                  <w:calcOnExit/>
                  <w:textInput>
                    <w:type w:val="calculated"/>
                    <w:default w:val="=text203"/>
                    <w:format w:val="0"/>
                  </w:textInput>
                </w:ffData>
              </w:fldChar>
            </w:r>
            <w:r w:rsidR="00570B4E" w:rsidRPr="00CD04A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begin"/>
            </w:r>
            <w:r w:rsidR="00570B4E" w:rsidRPr="00CD04A7">
              <w:rPr>
                <w:rFonts w:ascii="Arial" w:eastAsia="Arial Unicode MS" w:hAnsi="Arial" w:cs="Arial"/>
                <w:sz w:val="18"/>
                <w:szCs w:val="18"/>
              </w:rPr>
              <w:instrText xml:space="preserve"> =text203 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527" w:type="dxa"/>
            <w:gridSpan w:val="2"/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Effective Strength</w:t>
            </w:r>
            <w:r w:rsidR="00F3294B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(Line </w:t>
            </w:r>
            <w:r w:rsidR="00DB5139">
              <w:rPr>
                <w:rFonts w:ascii="Arial" w:eastAsia="Arial Unicode MS" w:hAnsi="Arial" w:cs="Arial"/>
                <w:b/>
                <w:sz w:val="18"/>
                <w:szCs w:val="18"/>
              </w:rPr>
              <w:t>m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)</w:t>
            </w:r>
          </w:p>
        </w:tc>
      </w:tr>
      <w:tr w:rsidR="001F2C95" w:rsidTr="00CD04A7">
        <w:trPr>
          <w:cantSplit/>
          <w:trHeight w:val="110"/>
        </w:trPr>
        <w:tc>
          <w:tcPr>
            <w:tcW w:w="7538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86AED" w:rsidRDefault="001F2C9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bookmarkStart w:id="30" w:name="Text302"/>
        <w:tc>
          <w:tcPr>
            <w:tcW w:w="7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>
                <w:ffData>
                  <w:name w:val="Text302"/>
                  <w:enabled w:val="0"/>
                  <w:calcOnExit/>
                  <w:textInput>
                    <w:type w:val="calculated"/>
                    <w:default w:val="=text300"/>
                    <w:format w:val="0"/>
                  </w:textInput>
                </w:ffData>
              </w:fldChar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/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=text300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527" w:type="dxa"/>
            <w:gridSpan w:val="2"/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Muster Formation</w:t>
            </w:r>
            <w:r w:rsidR="00F3294B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(Line </w:t>
            </w:r>
            <w:r w:rsidR="00DB5139">
              <w:rPr>
                <w:rFonts w:ascii="Arial" w:eastAsia="Arial Unicode MS" w:hAnsi="Arial" w:cs="Arial"/>
                <w:b/>
                <w:sz w:val="18"/>
                <w:szCs w:val="18"/>
              </w:rPr>
              <w:t>n</w:t>
            </w:r>
            <w:r w:rsidR="003231B8" w:rsidRPr="00CD04A7">
              <w:rPr>
                <w:rFonts w:ascii="Arial" w:eastAsia="Arial Unicode MS" w:hAnsi="Arial" w:cs="Arial"/>
                <w:b/>
                <w:sz w:val="18"/>
                <w:szCs w:val="18"/>
              </w:rPr>
              <w:t>)</w:t>
            </w:r>
          </w:p>
        </w:tc>
      </w:tr>
      <w:tr w:rsidR="001F2C95" w:rsidTr="00CD04A7">
        <w:trPr>
          <w:cantSplit/>
          <w:trHeight w:val="55"/>
        </w:trPr>
        <w:tc>
          <w:tcPr>
            <w:tcW w:w="7538" w:type="dxa"/>
            <w:vMerge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86AED" w:rsidRDefault="001F2C95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bookmarkStart w:id="31" w:name="Text303"/>
        <w:tc>
          <w:tcPr>
            <w:tcW w:w="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CD04A7" w:rsidRDefault="00B32592">
            <w:pPr>
              <w:jc w:val="center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>
                <w:ffData>
                  <w:name w:val="Text303"/>
                  <w:enabled w:val="0"/>
                  <w:calcOnExit/>
                  <w:textInput>
                    <w:type w:val="calculated"/>
                    <w:default w:val="=text301-text302"/>
                    <w:format w:val="0"/>
                  </w:textInput>
                </w:ffData>
              </w:fldChar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FORMTEXT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begin"/>
            </w:r>
            <w:r w:rsidR="00570B4E"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instrText xml:space="preserve"> =text301-text302 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instrText>0</w:instrTex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separate"/>
            </w:r>
            <w:r w:rsidR="008D28D9" w:rsidRPr="00CD04A7">
              <w:rPr>
                <w:rFonts w:ascii="Arial" w:eastAsia="Arial Unicode MS" w:hAnsi="Arial" w:cs="Arial"/>
                <w:bCs/>
                <w:noProof/>
                <w:sz w:val="18"/>
                <w:szCs w:val="18"/>
              </w:rPr>
              <w:t>0</w:t>
            </w:r>
            <w:r w:rsidRPr="00CD04A7">
              <w:rPr>
                <w:rFonts w:ascii="Arial" w:eastAsia="Arial Unicode MS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527" w:type="dxa"/>
            <w:gridSpan w:val="2"/>
            <w:vAlign w:val="center"/>
          </w:tcPr>
          <w:p w:rsidR="001F2C95" w:rsidRPr="00CD04A7" w:rsidRDefault="001F2C95" w:rsidP="003231B8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Shortfall</w:t>
            </w:r>
            <w:r w:rsidR="00F3294B"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 </w:t>
            </w:r>
            <w:r w:rsidR="00DB5139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(Line o</w:t>
            </w:r>
            <w:r w:rsidR="003231B8" w:rsidRPr="00CD04A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1F2C95" w:rsidTr="00CD04A7">
        <w:trPr>
          <w:cantSplit/>
          <w:trHeight w:val="55"/>
        </w:trPr>
        <w:tc>
          <w:tcPr>
            <w:tcW w:w="7538" w:type="dxa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5B2BA6" w:rsidRDefault="00630F9D">
            <w:pPr>
              <w:pStyle w:val="Heading2"/>
              <w:rPr>
                <w:rFonts w:eastAsia="Arial Unicode MS"/>
                <w:sz w:val="24"/>
                <w:szCs w:val="24"/>
              </w:rPr>
            </w:pPr>
            <w:r w:rsidRPr="005B2BA6">
              <w:rPr>
                <w:sz w:val="24"/>
                <w:szCs w:val="24"/>
              </w:rPr>
              <w:t xml:space="preserve">PERCENT PARTICIPATION </w:t>
            </w:r>
            <w:r w:rsidR="004171CF" w:rsidRPr="004171CF">
              <w:rPr>
                <w:sz w:val="16"/>
                <w:szCs w:val="16"/>
              </w:rPr>
              <w:t>(G=98-100% Y=90-97% R=89% and Below)</w:t>
            </w:r>
          </w:p>
        </w:tc>
        <w:bookmarkStart w:id="32" w:name="text400"/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C95" w:rsidRPr="00AE3643" w:rsidRDefault="00B32592" w:rsidP="009F09DD">
            <w:pPr>
              <w:jc w:val="center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begin">
                <w:ffData>
                  <w:name w:val="text400"/>
                  <w:enabled w:val="0"/>
                  <w:calcOnExit/>
                  <w:textInput>
                    <w:type w:val="calculated"/>
                    <w:default w:val="=text300/text203"/>
                    <w:maxLength w:val="5"/>
                    <w:format w:val="0%"/>
                  </w:textInput>
                </w:ffData>
              </w:fldChar>
            </w:r>
            <w:r w:rsidR="00AE3643">
              <w:rPr>
                <w:rFonts w:ascii="Arial" w:eastAsia="Arial Unicode MS" w:hAnsi="Arial" w:cs="Arial"/>
                <w:b/>
                <w:bCs/>
                <w:u w:val="single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begin"/>
            </w:r>
            <w:r w:rsidR="00AE3643">
              <w:rPr>
                <w:rFonts w:ascii="Arial" w:eastAsia="Arial Unicode MS" w:hAnsi="Arial" w:cs="Arial"/>
                <w:b/>
                <w:bCs/>
                <w:u w:val="single"/>
              </w:rPr>
              <w:instrText xml:space="preserve"> =text300/text203 </w:instrText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separate"/>
            </w:r>
            <w:r w:rsidR="008D28D9">
              <w:rPr>
                <w:rFonts w:ascii="Arial" w:eastAsia="Arial Unicode MS" w:hAnsi="Arial" w:cs="Arial"/>
                <w:bCs/>
                <w:noProof/>
                <w:u w:val="single"/>
              </w:rPr>
              <w:instrText>!Zero Divide</w:instrText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end"/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separate"/>
            </w:r>
            <w:r w:rsidR="008D28D9">
              <w:rPr>
                <w:rFonts w:ascii="Arial" w:eastAsia="Arial Unicode MS" w:hAnsi="Arial" w:cs="Arial"/>
                <w:b/>
                <w:bCs/>
                <w:noProof/>
                <w:u w:val="single"/>
              </w:rPr>
              <w:t> </w:t>
            </w:r>
            <w:r w:rsidR="008D28D9">
              <w:rPr>
                <w:rFonts w:ascii="Arial" w:eastAsia="Arial Unicode MS" w:hAnsi="Arial" w:cs="Arial"/>
                <w:b/>
                <w:bCs/>
                <w:noProof/>
                <w:u w:val="single"/>
              </w:rPr>
              <w:t> </w:t>
            </w:r>
            <w:r w:rsidR="008D28D9">
              <w:rPr>
                <w:rFonts w:ascii="Arial" w:eastAsia="Arial Unicode MS" w:hAnsi="Arial" w:cs="Arial"/>
                <w:b/>
                <w:bCs/>
                <w:noProof/>
                <w:u w:val="single"/>
              </w:rPr>
              <w:t> </w:t>
            </w:r>
            <w:r w:rsidR="008D28D9">
              <w:rPr>
                <w:rFonts w:ascii="Arial" w:eastAsia="Arial Unicode MS" w:hAnsi="Arial" w:cs="Arial"/>
                <w:b/>
                <w:bCs/>
                <w:noProof/>
                <w:u w:val="single"/>
              </w:rPr>
              <w:t> </w:t>
            </w:r>
            <w:r w:rsidR="008D28D9">
              <w:rPr>
                <w:rFonts w:ascii="Arial" w:eastAsia="Arial Unicode MS" w:hAnsi="Arial" w:cs="Arial"/>
                <w:b/>
                <w:bCs/>
                <w:noProof/>
                <w:u w:val="single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u w:val="single"/>
              </w:rPr>
              <w:fldChar w:fldCharType="end"/>
            </w:r>
            <w:bookmarkEnd w:id="32"/>
          </w:p>
        </w:tc>
        <w:tc>
          <w:tcPr>
            <w:tcW w:w="2527" w:type="dxa"/>
            <w:gridSpan w:val="2"/>
            <w:tcBorders>
              <w:left w:val="single" w:sz="4" w:space="0" w:color="auto"/>
            </w:tcBorders>
            <w:vAlign w:val="center"/>
          </w:tcPr>
          <w:p w:rsidR="001F2C95" w:rsidRPr="005B2BA6" w:rsidRDefault="00DD43C0" w:rsidP="009F09DD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5B2BA6">
              <w:rPr>
                <w:rFonts w:ascii="Arial" w:eastAsia="Arial Unicode MS" w:hAnsi="Arial" w:cs="Arial"/>
                <w:b/>
              </w:rPr>
              <w:t xml:space="preserve">% </w:t>
            </w:r>
            <w:r w:rsidRPr="005B2BA6">
              <w:rPr>
                <w:rFonts w:ascii="Arial" w:eastAsia="Arial Unicode MS" w:hAnsi="Arial" w:cs="Arial"/>
                <w:sz w:val="16"/>
                <w:szCs w:val="16"/>
              </w:rPr>
              <w:t>(Muster / Effective Strength)</w:t>
            </w:r>
          </w:p>
        </w:tc>
      </w:tr>
    </w:tbl>
    <w:p w:rsidR="00C530E4" w:rsidRDefault="00C530E4">
      <w:pPr>
        <w:pStyle w:val="Title"/>
        <w:rPr>
          <w:rFonts w:ascii="Arial" w:hAnsi="Arial" w:cs="Arial"/>
          <w:sz w:val="8"/>
          <w:szCs w:val="8"/>
          <w:u w:val="none"/>
        </w:rPr>
      </w:pPr>
    </w:p>
    <w:p w:rsidR="00EE7D46" w:rsidRDefault="00EE7D46">
      <w:pPr>
        <w:pStyle w:val="Title"/>
        <w:rPr>
          <w:rFonts w:ascii="Arial" w:hAnsi="Arial" w:cs="Arial"/>
          <w:sz w:val="8"/>
          <w:szCs w:val="8"/>
          <w:u w:val="none"/>
        </w:rPr>
      </w:pPr>
    </w:p>
    <w:p w:rsidR="00EE7D46" w:rsidRDefault="00EE7D46">
      <w:pPr>
        <w:pStyle w:val="Title"/>
        <w:rPr>
          <w:rFonts w:ascii="Arial" w:hAnsi="Arial" w:cs="Arial"/>
          <w:sz w:val="8"/>
          <w:szCs w:val="8"/>
          <w:u w:val="none"/>
        </w:rPr>
      </w:pPr>
    </w:p>
    <w:tbl>
      <w:tblPr>
        <w:tblW w:w="0" w:type="auto"/>
        <w:tblInd w:w="-612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000" w:firstRow="0" w:lastRow="0" w:firstColumn="0" w:lastColumn="0" w:noHBand="0" w:noVBand="0"/>
      </w:tblPr>
      <w:tblGrid>
        <w:gridCol w:w="1350"/>
        <w:gridCol w:w="2385"/>
        <w:gridCol w:w="3242"/>
        <w:gridCol w:w="1819"/>
        <w:gridCol w:w="528"/>
        <w:gridCol w:w="249"/>
        <w:gridCol w:w="636"/>
        <w:gridCol w:w="699"/>
      </w:tblGrid>
      <w:tr w:rsidR="00DB5139" w:rsidTr="00EF1811">
        <w:trPr>
          <w:trHeight w:val="150"/>
        </w:trPr>
        <w:tc>
          <w:tcPr>
            <w:tcW w:w="8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139" w:rsidRPr="00385AB7" w:rsidRDefault="00385AB7" w:rsidP="00674606">
            <w:pPr>
              <w:pStyle w:val="CommentTex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85AB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2.  Internal Control Procedures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139" w:rsidRPr="00385AB7" w:rsidRDefault="00385AB7" w:rsidP="00BD1CAE">
            <w:pPr>
              <w:pStyle w:val="Title"/>
              <w:rPr>
                <w:rFonts w:ascii="Arial" w:hAnsi="Arial" w:cs="Arial"/>
                <w:bCs w:val="0"/>
                <w:szCs w:val="28"/>
              </w:rPr>
            </w:pPr>
            <w:r w:rsidRPr="00385AB7">
              <w:rPr>
                <w:rFonts w:ascii="Arial" w:hAnsi="Arial" w:cs="Arial"/>
                <w:bCs w:val="0"/>
                <w:szCs w:val="28"/>
              </w:rPr>
              <w:t>YES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139" w:rsidRPr="00385AB7" w:rsidRDefault="00385AB7" w:rsidP="00BD1CAE">
            <w:pPr>
              <w:pStyle w:val="Title"/>
              <w:rPr>
                <w:rFonts w:ascii="Arial" w:hAnsi="Arial" w:cs="Arial"/>
                <w:bCs w:val="0"/>
                <w:szCs w:val="28"/>
              </w:rPr>
            </w:pPr>
            <w:r w:rsidRPr="00385AB7">
              <w:rPr>
                <w:rFonts w:ascii="Arial" w:hAnsi="Arial" w:cs="Arial"/>
                <w:bCs w:val="0"/>
                <w:szCs w:val="28"/>
              </w:rPr>
              <w:t>NO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139" w:rsidRPr="00385AB7" w:rsidRDefault="00385AB7" w:rsidP="00BD1CAE">
            <w:pPr>
              <w:pStyle w:val="Title"/>
              <w:rPr>
                <w:rFonts w:ascii="Arial" w:hAnsi="Arial" w:cs="Arial"/>
                <w:bCs w:val="0"/>
                <w:szCs w:val="28"/>
              </w:rPr>
            </w:pPr>
            <w:r w:rsidRPr="00385AB7">
              <w:rPr>
                <w:rFonts w:ascii="Arial" w:hAnsi="Arial" w:cs="Arial"/>
                <w:bCs w:val="0"/>
                <w:szCs w:val="28"/>
              </w:rPr>
              <w:t>N/A</w:t>
            </w:r>
          </w:p>
        </w:tc>
      </w:tr>
      <w:tr w:rsidR="00BD1CAE" w:rsidTr="00EF1811">
        <w:trPr>
          <w:trHeight w:val="810"/>
        </w:trPr>
        <w:tc>
          <w:tcPr>
            <w:tcW w:w="87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AE" w:rsidRDefault="00674606" w:rsidP="00674606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1.  </w:t>
            </w:r>
            <w:r w:rsidR="00BD1CAE" w:rsidRPr="00942DA9">
              <w:rPr>
                <w:rFonts w:ascii="Arial" w:hAnsi="Arial" w:cs="Arial"/>
                <w:bCs/>
              </w:rPr>
              <w:t xml:space="preserve">Does the </w:t>
            </w:r>
            <w:r w:rsidR="00CD04A7">
              <w:rPr>
                <w:rFonts w:ascii="Arial" w:hAnsi="Arial" w:cs="Arial"/>
                <w:bCs/>
              </w:rPr>
              <w:t xml:space="preserve">Command have </w:t>
            </w:r>
            <w:r w:rsidR="00BD1CAE" w:rsidRPr="00942DA9">
              <w:rPr>
                <w:rFonts w:ascii="Arial" w:hAnsi="Arial" w:cs="Arial"/>
                <w:bCs/>
              </w:rPr>
              <w:t xml:space="preserve">Internal Control Procedures </w:t>
            </w:r>
            <w:r w:rsidR="00CD04A7">
              <w:rPr>
                <w:rFonts w:ascii="Arial" w:hAnsi="Arial" w:cs="Arial"/>
              </w:rPr>
              <w:t>to include at a minimum:  a</w:t>
            </w:r>
            <w:r w:rsidR="00BD1CAE" w:rsidRPr="00942DA9">
              <w:rPr>
                <w:rFonts w:ascii="Arial" w:hAnsi="Arial" w:cs="Arial"/>
              </w:rPr>
              <w:t>udit procedures, billet responsibilities, document work flow within the office and the relationship with other organizations and services</w:t>
            </w:r>
            <w:r w:rsidR="00BD1CAE">
              <w:rPr>
                <w:rFonts w:ascii="Arial" w:hAnsi="Arial" w:cs="Arial"/>
              </w:rPr>
              <w:t xml:space="preserve">? </w:t>
            </w:r>
          </w:p>
          <w:p w:rsidR="00AF53B9" w:rsidRDefault="00AF53B9" w:rsidP="00674606">
            <w:pPr>
              <w:pStyle w:val="CommentText"/>
              <w:rPr>
                <w:rFonts w:ascii="Arial" w:hAnsi="Arial" w:cs="Arial"/>
              </w:rPr>
            </w:pPr>
          </w:p>
          <w:p w:rsidR="00EF3567" w:rsidRPr="00EF3567" w:rsidRDefault="00AF53B9" w:rsidP="00AF53B9">
            <w:pPr>
              <w:pStyle w:val="Comment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751253">
              <w:rPr>
                <w:rFonts w:ascii="Arial" w:hAnsi="Arial" w:cs="Arial"/>
                <w:b/>
                <w:sz w:val="16"/>
                <w:szCs w:val="16"/>
              </w:rPr>
              <w:t>ef: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06BA3">
              <w:rPr>
                <w:rFonts w:ascii="Arial" w:hAnsi="Arial" w:cs="Arial"/>
                <w:sz w:val="16"/>
                <w:szCs w:val="16"/>
              </w:rPr>
              <w:t>MCTFSPRIUM para 10300.2</w:t>
            </w:r>
          </w:p>
        </w:tc>
        <w:tc>
          <w:tcPr>
            <w:tcW w:w="7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AE" w:rsidRDefault="00BD1CAE" w:rsidP="00BD1CAE">
            <w:pPr>
              <w:pStyle w:val="Title"/>
              <w:rPr>
                <w:rFonts w:ascii="Arial" w:hAnsi="Arial" w:cs="Arial"/>
                <w:bCs w:val="0"/>
              </w:rPr>
            </w:pPr>
          </w:p>
          <w:p w:rsidR="00BD1CAE" w:rsidRDefault="00B32592" w:rsidP="00BD1CAE">
            <w:pPr>
              <w:pStyle w:val="Title"/>
              <w:rPr>
                <w:rFonts w:ascii="Arial" w:hAnsi="Arial" w:cs="Arial"/>
                <w:bCs w:val="0"/>
              </w:rPr>
            </w:pPr>
            <w:r w:rsidRPr="008C201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CAE" w:rsidRPr="008C201D">
              <w:rPr>
                <w:rFonts w:ascii="Arial" w:hAnsi="Arial" w:cs="Arial"/>
              </w:rPr>
              <w:instrText xml:space="preserve"> FORMCHECKBOX </w:instrText>
            </w:r>
            <w:r w:rsidR="009A7D03">
              <w:rPr>
                <w:rFonts w:ascii="Arial" w:hAnsi="Arial" w:cs="Arial"/>
                <w:b w:val="0"/>
                <w:bCs w:val="0"/>
              </w:rPr>
            </w:r>
            <w:r w:rsidR="009A7D03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8C201D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AE" w:rsidRDefault="00BD1CAE" w:rsidP="00BD1CAE">
            <w:pPr>
              <w:pStyle w:val="Title"/>
              <w:rPr>
                <w:rFonts w:ascii="Arial" w:hAnsi="Arial" w:cs="Arial"/>
                <w:b w:val="0"/>
                <w:bCs w:val="0"/>
              </w:rPr>
            </w:pPr>
          </w:p>
          <w:p w:rsidR="00BD1CAE" w:rsidRDefault="00B32592" w:rsidP="00BD1CAE">
            <w:pPr>
              <w:pStyle w:val="Title"/>
              <w:rPr>
                <w:rFonts w:ascii="Arial" w:hAnsi="Arial" w:cs="Arial"/>
                <w:bCs w:val="0"/>
              </w:rPr>
            </w:pPr>
            <w:r w:rsidRPr="008C201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39"/>
            <w:r w:rsidR="00BD1CAE" w:rsidRPr="008C201D">
              <w:rPr>
                <w:rFonts w:ascii="Arial" w:hAnsi="Arial" w:cs="Arial"/>
              </w:rPr>
              <w:instrText xml:space="preserve"> FORMCHECKBOX </w:instrText>
            </w:r>
            <w:r w:rsidR="009A7D03">
              <w:rPr>
                <w:rFonts w:ascii="Arial" w:hAnsi="Arial" w:cs="Arial"/>
                <w:b w:val="0"/>
                <w:bCs w:val="0"/>
              </w:rPr>
            </w:r>
            <w:r w:rsidR="009A7D03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8C201D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33"/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1CAE" w:rsidRDefault="00BD1CAE" w:rsidP="00BD1CAE">
            <w:pPr>
              <w:pStyle w:val="Title"/>
              <w:rPr>
                <w:rFonts w:ascii="Arial" w:hAnsi="Arial" w:cs="Arial"/>
                <w:bCs w:val="0"/>
              </w:rPr>
            </w:pPr>
          </w:p>
          <w:p w:rsidR="00BD1CAE" w:rsidRDefault="00B32592" w:rsidP="00BD1CAE">
            <w:pPr>
              <w:pStyle w:val="Title"/>
              <w:rPr>
                <w:rFonts w:ascii="Arial" w:hAnsi="Arial" w:cs="Arial"/>
                <w:bCs w:val="0"/>
              </w:rPr>
            </w:pPr>
            <w:r w:rsidRPr="008C201D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1CAE" w:rsidRPr="008C201D">
              <w:rPr>
                <w:rFonts w:ascii="Arial" w:hAnsi="Arial" w:cs="Arial"/>
              </w:rPr>
              <w:instrText xml:space="preserve"> FORMCHECKBOX </w:instrText>
            </w:r>
            <w:r w:rsidR="009A7D03">
              <w:rPr>
                <w:rFonts w:ascii="Arial" w:hAnsi="Arial" w:cs="Arial"/>
                <w:b w:val="0"/>
                <w:bCs w:val="0"/>
              </w:rPr>
            </w:r>
            <w:r w:rsidR="009A7D03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Pr="008C201D">
              <w:rPr>
                <w:rFonts w:ascii="Arial" w:hAnsi="Arial" w:cs="Arial"/>
                <w:b w:val="0"/>
                <w:bCs w:val="0"/>
              </w:rPr>
              <w:fldChar w:fldCharType="end"/>
            </w:r>
          </w:p>
        </w:tc>
      </w:tr>
      <w:tr w:rsidR="00EF1811" w:rsidTr="00C93FB9">
        <w:trPr>
          <w:trHeight w:val="810"/>
        </w:trPr>
        <w:tc>
          <w:tcPr>
            <w:tcW w:w="1090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811" w:rsidRDefault="00EF1811" w:rsidP="00EF1811">
            <w:pPr>
              <w:rPr>
                <w:rFonts w:ascii="Arial" w:hAnsi="Arial" w:cs="Arial"/>
                <w:sz w:val="20"/>
              </w:rPr>
            </w:pPr>
            <w:r w:rsidRPr="008C201D">
              <w:rPr>
                <w:rFonts w:ascii="Arial" w:hAnsi="Arial" w:cs="Arial"/>
                <w:sz w:val="20"/>
              </w:rPr>
              <w:t>Section Score:</w:t>
            </w:r>
          </w:p>
          <w:p w:rsidR="00EF1811" w:rsidRPr="008C201D" w:rsidRDefault="00EF1811" w:rsidP="00EF181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C201D">
              <w:rPr>
                <w:rFonts w:ascii="Arial" w:hAnsi="Arial" w:cs="Arial"/>
                <w:sz w:val="20"/>
                <w:szCs w:val="20"/>
              </w:rPr>
              <w:t xml:space="preserve">a. Total Items: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EF1811" w:rsidRPr="008C201D" w:rsidRDefault="00EF1811" w:rsidP="00EF181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C201D">
              <w:rPr>
                <w:rFonts w:ascii="Arial" w:hAnsi="Arial" w:cs="Arial"/>
                <w:sz w:val="20"/>
                <w:szCs w:val="20"/>
              </w:rPr>
              <w:t xml:space="preserve">b. Total YES: </w:t>
            </w:r>
            <w:bookmarkStart w:id="34" w:name="text298"/>
            <w:r w:rsidRPr="008C20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/>
                  <w:textInput>
                    <w:type w:val="number"/>
                    <w:default w:val="0"/>
                    <w:maxLength w:val="4"/>
                    <w:format w:val="0"/>
                  </w:textInput>
                </w:ffData>
              </w:fldChar>
            </w:r>
            <w:r w:rsidRPr="008C20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201D">
              <w:rPr>
                <w:rFonts w:ascii="Arial" w:hAnsi="Arial" w:cs="Arial"/>
                <w:sz w:val="20"/>
                <w:szCs w:val="20"/>
              </w:rPr>
            </w:r>
            <w:r w:rsidRPr="008C20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201D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8C20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:rsidR="00EF1811" w:rsidRPr="00EF1811" w:rsidRDefault="00EF1811" w:rsidP="00EF1811">
            <w:pPr>
              <w:pStyle w:val="Title"/>
              <w:jc w:val="left"/>
              <w:rPr>
                <w:rFonts w:ascii="Arial" w:hAnsi="Arial" w:cs="Arial"/>
                <w:bCs w:val="0"/>
                <w:u w:val="none"/>
              </w:rPr>
            </w:pPr>
            <w:r w:rsidRPr="00EF1811">
              <w:rPr>
                <w:rFonts w:ascii="Arial" w:hAnsi="Arial" w:cs="Arial"/>
                <w:sz w:val="20"/>
                <w:szCs w:val="20"/>
                <w:u w:val="none"/>
              </w:rPr>
              <w:t xml:space="preserve">             % YES:  </w:t>
            </w:r>
            <w:bookmarkStart w:id="35" w:name="text299"/>
            <w:r w:rsidRPr="00EF1811">
              <w:rPr>
                <w:rFonts w:ascii="Arial" w:hAnsi="Arial" w:cs="Arial"/>
                <w:sz w:val="20"/>
                <w:u w:val="none"/>
              </w:rPr>
              <w:fldChar w:fldCharType="begin">
                <w:ffData>
                  <w:name w:val="text299"/>
                  <w:enabled w:val="0"/>
                  <w:calcOnExit/>
                  <w:textInput>
                    <w:type w:val="calculated"/>
                    <w:default w:val="=text298/text297"/>
                    <w:maxLength w:val="4"/>
                    <w:format w:val="0%"/>
                  </w:textInput>
                </w:ffData>
              </w:fldChar>
            </w:r>
            <w:r w:rsidRPr="00EF1811">
              <w:rPr>
                <w:rFonts w:ascii="Arial" w:hAnsi="Arial" w:cs="Arial"/>
                <w:sz w:val="20"/>
                <w:u w:val="none"/>
              </w:rPr>
              <w:instrText xml:space="preserve"> FORMTEXT </w:instrText>
            </w:r>
            <w:r w:rsidRPr="00EF1811">
              <w:rPr>
                <w:rFonts w:ascii="Arial" w:hAnsi="Arial" w:cs="Arial"/>
                <w:sz w:val="20"/>
                <w:u w:val="none"/>
              </w:rPr>
              <w:fldChar w:fldCharType="begin"/>
            </w:r>
            <w:r w:rsidRPr="00EF1811">
              <w:rPr>
                <w:rFonts w:ascii="Arial" w:hAnsi="Arial" w:cs="Arial"/>
                <w:sz w:val="20"/>
                <w:u w:val="none"/>
              </w:rPr>
              <w:instrText xml:space="preserve"> =text298/text297 </w:instrText>
            </w:r>
            <w:r w:rsidRPr="00EF1811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EF1811">
              <w:rPr>
                <w:rFonts w:ascii="Arial" w:hAnsi="Arial" w:cs="Arial"/>
                <w:noProof/>
                <w:sz w:val="20"/>
                <w:u w:val="none"/>
              </w:rPr>
              <w:instrText>0.0</w:instrText>
            </w:r>
            <w:r w:rsidRPr="00EF1811">
              <w:rPr>
                <w:rFonts w:ascii="Arial" w:hAnsi="Arial" w:cs="Arial"/>
                <w:sz w:val="20"/>
                <w:u w:val="none"/>
              </w:rPr>
              <w:fldChar w:fldCharType="end"/>
            </w:r>
            <w:r w:rsidRPr="00EF1811">
              <w:rPr>
                <w:rFonts w:ascii="Arial" w:hAnsi="Arial" w:cs="Arial"/>
                <w:sz w:val="20"/>
                <w:u w:val="none"/>
              </w:rPr>
            </w:r>
            <w:r w:rsidRPr="00EF1811">
              <w:rPr>
                <w:rFonts w:ascii="Arial" w:hAnsi="Arial" w:cs="Arial"/>
                <w:sz w:val="20"/>
                <w:u w:val="none"/>
              </w:rPr>
              <w:fldChar w:fldCharType="separate"/>
            </w:r>
            <w:r w:rsidRPr="00EF1811">
              <w:rPr>
                <w:rFonts w:ascii="Arial" w:hAnsi="Arial" w:cs="Arial"/>
                <w:noProof/>
                <w:sz w:val="20"/>
                <w:u w:val="none"/>
              </w:rPr>
              <w:t>0%</w:t>
            </w:r>
            <w:r w:rsidRPr="00EF1811">
              <w:rPr>
                <w:rFonts w:ascii="Arial" w:hAnsi="Arial" w:cs="Arial"/>
                <w:sz w:val="20"/>
                <w:u w:val="none"/>
              </w:rPr>
              <w:fldChar w:fldCharType="end"/>
            </w:r>
            <w:bookmarkEnd w:id="35"/>
            <w:r w:rsidRPr="00EF1811">
              <w:rPr>
                <w:rFonts w:ascii="Arial" w:hAnsi="Arial" w:cs="Arial"/>
                <w:sz w:val="20"/>
                <w:szCs w:val="20"/>
                <w:u w:val="none"/>
              </w:rPr>
              <w:t xml:space="preserve">  </w:t>
            </w:r>
            <w:r w:rsidRPr="00EF1811">
              <w:rPr>
                <w:rFonts w:ascii="Arial" w:hAnsi="Arial" w:cs="Arial"/>
                <w:sz w:val="16"/>
                <w:szCs w:val="16"/>
                <w:u w:val="none"/>
              </w:rPr>
              <w:t>(line b / line a)</w:t>
            </w:r>
          </w:p>
        </w:tc>
      </w:tr>
      <w:tr w:rsidR="00EF3567" w:rsidRPr="008C201D" w:rsidTr="00EF1811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15" w:type="dxa"/>
            <w:right w:w="115" w:type="dxa"/>
          </w:tblCellMar>
        </w:tblPrEx>
        <w:trPr>
          <w:trHeight w:val="576"/>
        </w:trPr>
        <w:tc>
          <w:tcPr>
            <w:tcW w:w="10908" w:type="dxa"/>
            <w:gridSpan w:val="8"/>
            <w:tcBorders>
              <w:top w:val="single" w:sz="2" w:space="0" w:color="auto"/>
            </w:tcBorders>
            <w:shd w:val="clear" w:color="auto" w:fill="E0E0E0"/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01D">
              <w:rPr>
                <w:rFonts w:ascii="Arial" w:hAnsi="Arial" w:cs="Arial"/>
                <w:b/>
                <w:u w:val="single"/>
              </w:rPr>
              <w:t>SUMMARY OF FINDINGS IN FUNCTIONAL AREAS ABOVE</w:t>
            </w:r>
          </w:p>
        </w:tc>
      </w:tr>
      <w:tr w:rsidR="00EF3567" w:rsidRPr="008C201D" w:rsidTr="00EF1811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15" w:type="dxa"/>
            <w:right w:w="115" w:type="dxa"/>
          </w:tblCellMar>
        </w:tblPrEx>
        <w:trPr>
          <w:cantSplit/>
          <w:trHeight w:val="432"/>
        </w:trPr>
        <w:tc>
          <w:tcPr>
            <w:tcW w:w="9324" w:type="dxa"/>
            <w:gridSpan w:val="5"/>
            <w:tcBorders>
              <w:bottom w:val="single" w:sz="4" w:space="0" w:color="000080"/>
            </w:tcBorders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1D">
              <w:rPr>
                <w:rFonts w:ascii="Arial" w:hAnsi="Arial" w:cs="Arial"/>
                <w:b/>
                <w:sz w:val="20"/>
                <w:szCs w:val="20"/>
              </w:rPr>
              <w:t>FUNCTIONAL AREA</w:t>
            </w:r>
          </w:p>
        </w:tc>
        <w:tc>
          <w:tcPr>
            <w:tcW w:w="1584" w:type="dxa"/>
            <w:gridSpan w:val="3"/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01D">
              <w:rPr>
                <w:rFonts w:ascii="Arial" w:hAnsi="Arial" w:cs="Arial"/>
                <w:b/>
                <w:bCs/>
                <w:sz w:val="20"/>
                <w:szCs w:val="20"/>
              </w:rPr>
              <w:t>Functional Area %</w:t>
            </w:r>
          </w:p>
        </w:tc>
      </w:tr>
      <w:tr w:rsidR="00EF3567" w:rsidRPr="008C201D" w:rsidTr="0044234D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15" w:type="dxa"/>
            <w:right w:w="115" w:type="dxa"/>
          </w:tblCellMar>
        </w:tblPrEx>
        <w:trPr>
          <w:cantSplit/>
          <w:trHeight w:val="368"/>
        </w:trPr>
        <w:tc>
          <w:tcPr>
            <w:tcW w:w="9324" w:type="dxa"/>
            <w:gridSpan w:val="5"/>
            <w:tcBorders>
              <w:bottom w:val="single" w:sz="4" w:space="0" w:color="000080"/>
            </w:tcBorders>
            <w:vAlign w:val="center"/>
          </w:tcPr>
          <w:p w:rsidR="00EF3567" w:rsidRPr="008C201D" w:rsidRDefault="00EF3567" w:rsidP="00EF1811">
            <w:pPr>
              <w:rPr>
                <w:rFonts w:ascii="Arial" w:hAnsi="Arial" w:cs="Arial"/>
                <w:bCs/>
              </w:rPr>
            </w:pPr>
            <w:r w:rsidRPr="008C20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E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MUSTER ASSESSMENT</w:t>
            </w:r>
            <w:r w:rsidRPr="008C20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gridSpan w:val="3"/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Cs/>
              </w:rPr>
            </w:pPr>
            <w:r w:rsidRPr="008C201D">
              <w:rPr>
                <w:rFonts w:ascii="Arial" w:hAnsi="Arial" w:cs="Arial"/>
                <w:bCs/>
              </w:rPr>
              <w:fldChar w:fldCharType="begin">
                <w:ffData>
                  <w:name w:val="Text501"/>
                  <w:enabled w:val="0"/>
                  <w:calcOnExit/>
                  <w:textInput>
                    <w:type w:val="calculated"/>
                    <w:default w:val="=text199"/>
                    <w:maxLength w:val="4"/>
                    <w:format w:val="0%"/>
                  </w:textInput>
                </w:ffData>
              </w:fldChar>
            </w:r>
            <w:r w:rsidRPr="008C201D">
              <w:rPr>
                <w:rFonts w:ascii="Arial" w:hAnsi="Arial" w:cs="Arial"/>
                <w:bCs/>
              </w:rPr>
              <w:instrText xml:space="preserve"> FORMTEXT </w:instrText>
            </w:r>
            <w:r w:rsidRPr="008C201D">
              <w:rPr>
                <w:rFonts w:ascii="Arial" w:hAnsi="Arial" w:cs="Arial"/>
                <w:bCs/>
              </w:rPr>
              <w:fldChar w:fldCharType="begin"/>
            </w:r>
            <w:r w:rsidRPr="008C201D">
              <w:rPr>
                <w:rFonts w:ascii="Arial" w:hAnsi="Arial" w:cs="Arial"/>
                <w:bCs/>
              </w:rPr>
              <w:instrText xml:space="preserve"> =text199 </w:instrText>
            </w:r>
            <w:r w:rsidRPr="008C201D">
              <w:rPr>
                <w:rFonts w:ascii="Arial" w:hAnsi="Arial" w:cs="Arial"/>
                <w:bCs/>
              </w:rPr>
              <w:fldChar w:fldCharType="separate"/>
            </w:r>
            <w:r w:rsidRPr="008C201D">
              <w:rPr>
                <w:rFonts w:ascii="Arial" w:hAnsi="Arial" w:cs="Arial"/>
                <w:bCs/>
                <w:noProof/>
              </w:rPr>
              <w:instrText>0.0</w:instrText>
            </w:r>
            <w:r w:rsidRPr="008C201D">
              <w:rPr>
                <w:rFonts w:ascii="Arial" w:hAnsi="Arial" w:cs="Arial"/>
                <w:bCs/>
              </w:rPr>
              <w:fldChar w:fldCharType="end"/>
            </w:r>
            <w:r w:rsidRPr="008C201D">
              <w:rPr>
                <w:rFonts w:ascii="Arial" w:hAnsi="Arial" w:cs="Arial"/>
                <w:bCs/>
              </w:rPr>
            </w:r>
            <w:r w:rsidRPr="008C201D">
              <w:rPr>
                <w:rFonts w:ascii="Arial" w:hAnsi="Arial" w:cs="Arial"/>
                <w:bCs/>
              </w:rPr>
              <w:fldChar w:fldCharType="separate"/>
            </w:r>
            <w:r w:rsidRPr="008C201D">
              <w:rPr>
                <w:rFonts w:ascii="Arial" w:hAnsi="Arial" w:cs="Arial"/>
                <w:bCs/>
                <w:noProof/>
              </w:rPr>
              <w:t>0%</w:t>
            </w:r>
            <w:r w:rsidRPr="008C201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F3567" w:rsidRPr="008C201D" w:rsidTr="0044234D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15" w:type="dxa"/>
            <w:right w:w="115" w:type="dxa"/>
          </w:tblCellMar>
        </w:tblPrEx>
        <w:trPr>
          <w:cantSplit/>
          <w:trHeight w:val="332"/>
        </w:trPr>
        <w:tc>
          <w:tcPr>
            <w:tcW w:w="9324" w:type="dxa"/>
            <w:gridSpan w:val="5"/>
            <w:tcBorders>
              <w:bottom w:val="single" w:sz="4" w:space="0" w:color="000080"/>
            </w:tcBorders>
            <w:vAlign w:val="center"/>
          </w:tcPr>
          <w:p w:rsidR="00EF3567" w:rsidRPr="008C201D" w:rsidRDefault="00EF1811" w:rsidP="00EF181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EF3567" w:rsidRPr="008C20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INTERNAL CONTROL PROCEDURES</w:t>
            </w:r>
          </w:p>
        </w:tc>
        <w:tc>
          <w:tcPr>
            <w:tcW w:w="1584" w:type="dxa"/>
            <w:gridSpan w:val="3"/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Cs/>
              </w:rPr>
            </w:pPr>
            <w:r w:rsidRPr="008C201D">
              <w:rPr>
                <w:rFonts w:ascii="Arial" w:hAnsi="Arial" w:cs="Arial"/>
                <w:bCs/>
              </w:rPr>
              <w:fldChar w:fldCharType="begin">
                <w:ffData>
                  <w:name w:val="Text502"/>
                  <w:enabled w:val="0"/>
                  <w:calcOnExit/>
                  <w:textInput>
                    <w:type w:val="calculated"/>
                    <w:default w:val="=text299"/>
                    <w:maxLength w:val="4"/>
                    <w:format w:val="0%"/>
                  </w:textInput>
                </w:ffData>
              </w:fldChar>
            </w:r>
            <w:r w:rsidRPr="008C201D">
              <w:rPr>
                <w:rFonts w:ascii="Arial" w:hAnsi="Arial" w:cs="Arial"/>
                <w:bCs/>
              </w:rPr>
              <w:instrText xml:space="preserve"> FORMTEXT </w:instrText>
            </w:r>
            <w:r w:rsidRPr="008C201D">
              <w:rPr>
                <w:rFonts w:ascii="Arial" w:hAnsi="Arial" w:cs="Arial"/>
                <w:bCs/>
              </w:rPr>
              <w:fldChar w:fldCharType="begin"/>
            </w:r>
            <w:r w:rsidRPr="008C201D">
              <w:rPr>
                <w:rFonts w:ascii="Arial" w:hAnsi="Arial" w:cs="Arial"/>
                <w:bCs/>
              </w:rPr>
              <w:instrText xml:space="preserve"> =text299 </w:instrText>
            </w:r>
            <w:r w:rsidRPr="008C201D">
              <w:rPr>
                <w:rFonts w:ascii="Arial" w:hAnsi="Arial" w:cs="Arial"/>
                <w:bCs/>
              </w:rPr>
              <w:fldChar w:fldCharType="separate"/>
            </w:r>
            <w:r w:rsidRPr="008C201D">
              <w:rPr>
                <w:rFonts w:ascii="Arial" w:hAnsi="Arial" w:cs="Arial"/>
                <w:bCs/>
                <w:noProof/>
              </w:rPr>
              <w:instrText>0.0</w:instrText>
            </w:r>
            <w:r w:rsidRPr="008C201D">
              <w:rPr>
                <w:rFonts w:ascii="Arial" w:hAnsi="Arial" w:cs="Arial"/>
                <w:bCs/>
              </w:rPr>
              <w:fldChar w:fldCharType="end"/>
            </w:r>
            <w:r w:rsidRPr="008C201D">
              <w:rPr>
                <w:rFonts w:ascii="Arial" w:hAnsi="Arial" w:cs="Arial"/>
                <w:bCs/>
              </w:rPr>
            </w:r>
            <w:r w:rsidRPr="008C201D">
              <w:rPr>
                <w:rFonts w:ascii="Arial" w:hAnsi="Arial" w:cs="Arial"/>
                <w:bCs/>
              </w:rPr>
              <w:fldChar w:fldCharType="separate"/>
            </w:r>
            <w:r w:rsidRPr="008C201D">
              <w:rPr>
                <w:rFonts w:ascii="Arial" w:hAnsi="Arial" w:cs="Arial"/>
                <w:bCs/>
                <w:noProof/>
              </w:rPr>
              <w:t>0%</w:t>
            </w:r>
            <w:r w:rsidRPr="008C201D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EF3567" w:rsidRPr="008C201D" w:rsidTr="0044234D">
        <w:tblPrEx>
          <w:tblBorders>
            <w:top w:val="single" w:sz="4" w:space="0" w:color="000080"/>
            <w:left w:val="single" w:sz="4" w:space="0" w:color="000080"/>
            <w:bottom w:val="single" w:sz="4" w:space="0" w:color="auto"/>
            <w:right w:val="single" w:sz="4" w:space="0" w:color="000080"/>
            <w:insideH w:val="single" w:sz="4" w:space="0" w:color="000080"/>
            <w:insideV w:val="single" w:sz="4" w:space="0" w:color="000080"/>
          </w:tblBorders>
          <w:tblCellMar>
            <w:left w:w="115" w:type="dxa"/>
            <w:right w:w="115" w:type="dxa"/>
          </w:tblCellMar>
        </w:tblPrEx>
        <w:trPr>
          <w:cantSplit/>
          <w:trHeight w:val="458"/>
        </w:trPr>
        <w:tc>
          <w:tcPr>
            <w:tcW w:w="9324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3567" w:rsidRPr="008C201D" w:rsidRDefault="00EF3567" w:rsidP="0044234D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C201D">
              <w:rPr>
                <w:rFonts w:ascii="Arial" w:hAnsi="Arial" w:cs="Arial"/>
                <w:b/>
              </w:rPr>
              <w:t>CHECKLIST TOTAL</w:t>
            </w:r>
            <w:r w:rsidRPr="008C201D">
              <w:rPr>
                <w:rFonts w:ascii="Arial" w:hAnsi="Arial" w:cs="Arial"/>
                <w:b/>
                <w:sz w:val="22"/>
              </w:rPr>
              <w:t xml:space="preserve"> </w:t>
            </w:r>
            <w:r w:rsidRPr="008C201D">
              <w:rPr>
                <w:rFonts w:ascii="Arial" w:hAnsi="Arial" w:cs="Arial"/>
                <w:b/>
                <w:sz w:val="12"/>
                <w:szCs w:val="12"/>
              </w:rPr>
              <w:t>(G=90-100% Y=80-89% R=79% and Below)</w:t>
            </w:r>
          </w:p>
        </w:tc>
        <w:bookmarkStart w:id="36" w:name="text599"/>
        <w:tc>
          <w:tcPr>
            <w:tcW w:w="1584" w:type="dxa"/>
            <w:gridSpan w:val="3"/>
            <w:vAlign w:val="center"/>
          </w:tcPr>
          <w:p w:rsidR="00EF3567" w:rsidRPr="008C201D" w:rsidRDefault="00EF3567" w:rsidP="00FE3B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begin">
                <w:ffData>
                  <w:name w:val="text599"/>
                  <w:enabled w:val="0"/>
                  <w:calcOnExit/>
                  <w:textInput>
                    <w:type w:val="calculated"/>
                    <w:default w:val="=(text501+text502)/2"/>
                    <w:maxLength w:val="4"/>
                    <w:format w:val="0%"/>
                  </w:textInput>
                </w:ffData>
              </w:fldChar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instrText xml:space="preserve"> FORMTEXT </w:instrText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begin"/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instrText xml:space="preserve"> =(text501+text502)/2 </w:instrText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8C201D">
              <w:rPr>
                <w:rFonts w:ascii="Arial" w:hAnsi="Arial" w:cs="Arial"/>
                <w:b/>
                <w:bCs/>
                <w:noProof/>
                <w:sz w:val="28"/>
                <w:szCs w:val="28"/>
                <w:u w:val="single"/>
              </w:rPr>
              <w:instrText>0.0</w:instrText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end"/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separate"/>
            </w:r>
            <w:r w:rsidRPr="008C201D">
              <w:rPr>
                <w:rFonts w:ascii="Arial" w:hAnsi="Arial" w:cs="Arial"/>
                <w:b/>
                <w:bCs/>
                <w:noProof/>
                <w:sz w:val="28"/>
                <w:szCs w:val="28"/>
                <w:u w:val="single"/>
              </w:rPr>
              <w:t>0%</w:t>
            </w:r>
            <w:r w:rsidRPr="008C20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fldChar w:fldCharType="end"/>
            </w:r>
            <w:bookmarkEnd w:id="36"/>
          </w:p>
        </w:tc>
      </w:tr>
      <w:tr w:rsidR="00360209" w:rsidTr="00EF1811">
        <w:tblPrEx>
          <w:tblBorders>
            <w:top w:val="single" w:sz="12" w:space="0" w:color="320CD6"/>
            <w:left w:val="single" w:sz="12" w:space="0" w:color="320CD6"/>
            <w:bottom w:val="single" w:sz="12" w:space="0" w:color="320CD6"/>
            <w:right w:val="single" w:sz="12" w:space="0" w:color="320CD6"/>
            <w:insideH w:val="single" w:sz="12" w:space="0" w:color="320CD6"/>
            <w:insideV w:val="single" w:sz="12" w:space="0" w:color="320CD6"/>
          </w:tblBorders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0209" w:rsidRPr="00360209" w:rsidRDefault="00360209" w:rsidP="00BD1CAE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0209">
              <w:rPr>
                <w:rFonts w:ascii="Arial" w:hAnsi="Arial" w:cs="Arial"/>
                <w:b/>
                <w:sz w:val="20"/>
                <w:szCs w:val="20"/>
              </w:rPr>
              <w:t>trengths</w:t>
            </w:r>
          </w:p>
        </w:tc>
        <w:tc>
          <w:tcPr>
            <w:tcW w:w="9558" w:type="dxa"/>
            <w:gridSpan w:val="7"/>
            <w:vAlign w:val="center"/>
          </w:tcPr>
          <w:p w:rsidR="00360209" w:rsidRPr="00360209" w:rsidRDefault="00360209" w:rsidP="00BD1CAE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</w:t>
            </w:r>
            <w:bookmarkStart w:id="37" w:name="text501"/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1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="00570B4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Cs/>
                <w:noProof/>
                <w:sz w:val="20"/>
                <w:szCs w:val="20"/>
              </w:rPr>
              <w:t>None</w:t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  <w:tr w:rsidR="00360209" w:rsidTr="00EF1811">
        <w:tblPrEx>
          <w:tblBorders>
            <w:top w:val="single" w:sz="12" w:space="0" w:color="320CD6"/>
            <w:left w:val="single" w:sz="12" w:space="0" w:color="320CD6"/>
            <w:bottom w:val="single" w:sz="12" w:space="0" w:color="320CD6"/>
            <w:right w:val="single" w:sz="12" w:space="0" w:color="320CD6"/>
            <w:insideH w:val="single" w:sz="12" w:space="0" w:color="320CD6"/>
            <w:insideV w:val="single" w:sz="12" w:space="0" w:color="320CD6"/>
          </w:tblBorders>
          <w:tblCellMar>
            <w:left w:w="0" w:type="dxa"/>
            <w:right w:w="0" w:type="dxa"/>
          </w:tblCellMar>
        </w:tblPrEx>
        <w:trPr>
          <w:cantSplit/>
          <w:trHeight w:val="720"/>
        </w:trPr>
        <w:tc>
          <w:tcPr>
            <w:tcW w:w="13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0209" w:rsidRPr="00360209" w:rsidRDefault="00696874" w:rsidP="00BD1C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Weaknesses</w:t>
            </w:r>
          </w:p>
        </w:tc>
        <w:tc>
          <w:tcPr>
            <w:tcW w:w="9558" w:type="dxa"/>
            <w:gridSpan w:val="7"/>
            <w:vAlign w:val="center"/>
          </w:tcPr>
          <w:p w:rsidR="00360209" w:rsidRPr="00360209" w:rsidRDefault="00360209" w:rsidP="00BD1C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Start w:id="38" w:name="text502"/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="00570B4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70B4E">
              <w:rPr>
                <w:rFonts w:ascii="Arial" w:hAnsi="Arial" w:cs="Arial"/>
                <w:bCs/>
                <w:noProof/>
                <w:sz w:val="20"/>
                <w:szCs w:val="20"/>
              </w:rPr>
              <w:t>None</w:t>
            </w:r>
            <w:r w:rsidR="00B3259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  <w:tr w:rsidR="00696874" w:rsidTr="00EF1811">
        <w:tblPrEx>
          <w:tblBorders>
            <w:top w:val="single" w:sz="12" w:space="0" w:color="320CD6"/>
            <w:left w:val="single" w:sz="12" w:space="0" w:color="320CD6"/>
            <w:bottom w:val="single" w:sz="12" w:space="0" w:color="320CD6"/>
            <w:right w:val="single" w:sz="12" w:space="0" w:color="320CD6"/>
            <w:insideH w:val="single" w:sz="12" w:space="0" w:color="320CD6"/>
            <w:insideV w:val="single" w:sz="12" w:space="0" w:color="320CD6"/>
          </w:tblBorders>
          <w:tblCellMar>
            <w:left w:w="0" w:type="dxa"/>
            <w:right w:w="0" w:type="dxa"/>
          </w:tblCellMar>
        </w:tblPrEx>
        <w:trPr>
          <w:cantSplit/>
          <w:trHeight w:val="432"/>
        </w:trPr>
        <w:tc>
          <w:tcPr>
            <w:tcW w:w="3735" w:type="dxa"/>
            <w:gridSpan w:val="2"/>
            <w:tcBorders>
              <w:right w:val="single" w:sz="12" w:space="0" w:color="1F497D" w:themeColor="text2"/>
            </w:tcBorders>
            <w:shd w:val="clear" w:color="auto" w:fill="92D05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874" w:rsidRDefault="00696874" w:rsidP="00BD1CA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0209">
              <w:rPr>
                <w:rFonts w:ascii="Arial" w:hAnsi="Arial" w:cs="Arial"/>
                <w:b/>
                <w:sz w:val="28"/>
                <w:szCs w:val="28"/>
              </w:rPr>
              <w:t>Dep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60209">
              <w:rPr>
                <w:rFonts w:ascii="Arial" w:hAnsi="Arial" w:cs="Arial"/>
                <w:b/>
                <w:sz w:val="28"/>
                <w:szCs w:val="28"/>
              </w:rPr>
              <w:t>Capable</w:t>
            </w:r>
          </w:p>
          <w:p w:rsidR="00696874" w:rsidRDefault="00696874" w:rsidP="00BD1C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304E">
              <w:rPr>
                <w:rFonts w:ascii="Arial" w:hAnsi="Arial" w:cs="Arial"/>
                <w:b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G=9</w:t>
            </w:r>
            <w:r w:rsidR="004171CF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-100%</w:t>
            </w:r>
            <w:r w:rsidRPr="0082304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3242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FFFF00"/>
            <w:vAlign w:val="center"/>
          </w:tcPr>
          <w:p w:rsidR="00696874" w:rsidRDefault="00696874" w:rsidP="00BD1CAE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360209">
              <w:rPr>
                <w:rFonts w:ascii="Arial" w:hAnsi="Arial" w:cs="Arial"/>
                <w:b/>
                <w:sz w:val="28"/>
                <w:szCs w:val="28"/>
              </w:rPr>
              <w:t>Dep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60209">
              <w:rPr>
                <w:rFonts w:ascii="Arial" w:hAnsi="Arial" w:cs="Arial"/>
                <w:b/>
                <w:sz w:val="28"/>
                <w:szCs w:val="28"/>
              </w:rPr>
              <w:t>Capable</w:t>
            </w:r>
            <w:r w:rsidRPr="00360209"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</w:t>
            </w:r>
          </w:p>
          <w:p w:rsidR="00696874" w:rsidRDefault="00696874" w:rsidP="00BD1CAE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360209">
              <w:rPr>
                <w:rFonts w:ascii="Arial" w:eastAsia="Arial Unicode MS" w:hAnsi="Arial" w:cs="Arial"/>
                <w:b/>
                <w:sz w:val="28"/>
                <w:szCs w:val="28"/>
              </w:rPr>
              <w:t>w/Assistance</w:t>
            </w:r>
          </w:p>
          <w:p w:rsidR="00696874" w:rsidRDefault="00696874" w:rsidP="00BD1C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304E">
              <w:rPr>
                <w:rFonts w:ascii="Arial" w:hAnsi="Arial" w:cs="Arial"/>
                <w:b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Y=</w:t>
            </w:r>
            <w:r w:rsidR="004171CF">
              <w:rPr>
                <w:rFonts w:ascii="Arial" w:hAnsi="Arial" w:cs="Arial"/>
                <w:b/>
                <w:sz w:val="12"/>
                <w:szCs w:val="12"/>
              </w:rPr>
              <w:t>90</w:t>
            </w:r>
            <w:r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4171CF">
              <w:rPr>
                <w:rFonts w:ascii="Arial" w:hAnsi="Arial" w:cs="Arial"/>
                <w:b/>
                <w:sz w:val="12"/>
                <w:szCs w:val="12"/>
              </w:rPr>
              <w:t>97</w:t>
            </w:r>
            <w:r>
              <w:rPr>
                <w:rFonts w:ascii="Arial" w:hAnsi="Arial" w:cs="Arial"/>
                <w:b/>
                <w:sz w:val="12"/>
                <w:szCs w:val="12"/>
              </w:rPr>
              <w:t>%</w:t>
            </w:r>
            <w:r w:rsidRPr="0082304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3931" w:type="dxa"/>
            <w:gridSpan w:val="5"/>
            <w:tcBorders>
              <w:left w:val="single" w:sz="12" w:space="0" w:color="1F497D" w:themeColor="text2"/>
            </w:tcBorders>
            <w:shd w:val="clear" w:color="auto" w:fill="FF0000"/>
            <w:vAlign w:val="center"/>
          </w:tcPr>
          <w:p w:rsidR="00696874" w:rsidRDefault="00696874" w:rsidP="00BD1CAE">
            <w:pPr>
              <w:jc w:val="center"/>
              <w:rPr>
                <w:rFonts w:ascii="Arial" w:eastAsia="Arial Unicode MS" w:hAnsi="Arial" w:cs="Arial"/>
                <w:b/>
                <w:color w:val="FFFFFF"/>
                <w:sz w:val="28"/>
                <w:szCs w:val="28"/>
              </w:rPr>
            </w:pPr>
            <w:r w:rsidRPr="00DF21ED">
              <w:rPr>
                <w:rFonts w:ascii="Arial" w:eastAsia="Arial Unicode MS" w:hAnsi="Arial" w:cs="Arial"/>
                <w:b/>
                <w:color w:val="FFFFFF"/>
                <w:sz w:val="28"/>
                <w:szCs w:val="28"/>
              </w:rPr>
              <w:t>Non-Dep Capable</w:t>
            </w:r>
          </w:p>
          <w:p w:rsidR="00696874" w:rsidRPr="00DF21ED" w:rsidRDefault="00696874" w:rsidP="00BD1CAE">
            <w:pPr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 w:rsidRPr="0082304E">
              <w:rPr>
                <w:rFonts w:ascii="Arial" w:hAnsi="Arial" w:cs="Arial"/>
                <w:b/>
                <w:sz w:val="12"/>
                <w:szCs w:val="12"/>
              </w:rPr>
              <w:t>(</w:t>
            </w:r>
            <w:r>
              <w:rPr>
                <w:rFonts w:ascii="Arial" w:hAnsi="Arial" w:cs="Arial"/>
                <w:b/>
                <w:sz w:val="12"/>
                <w:szCs w:val="12"/>
              </w:rPr>
              <w:t>R=</w:t>
            </w:r>
            <w:r w:rsidR="004171CF">
              <w:rPr>
                <w:rFonts w:ascii="Arial" w:hAnsi="Arial" w:cs="Arial"/>
                <w:b/>
                <w:sz w:val="12"/>
                <w:szCs w:val="12"/>
              </w:rPr>
              <w:t>8</w:t>
            </w:r>
            <w:r>
              <w:rPr>
                <w:rFonts w:ascii="Arial" w:hAnsi="Arial" w:cs="Arial"/>
                <w:b/>
                <w:sz w:val="12"/>
                <w:szCs w:val="12"/>
              </w:rPr>
              <w:t>9% and Below</w:t>
            </w:r>
            <w:r w:rsidRPr="0082304E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696874" w:rsidTr="00EF1811">
        <w:tblPrEx>
          <w:tblBorders>
            <w:top w:val="single" w:sz="12" w:space="0" w:color="320CD6"/>
            <w:left w:val="single" w:sz="12" w:space="0" w:color="320CD6"/>
            <w:bottom w:val="single" w:sz="12" w:space="0" w:color="320CD6"/>
            <w:right w:val="single" w:sz="12" w:space="0" w:color="320CD6"/>
            <w:insideH w:val="single" w:sz="12" w:space="0" w:color="320CD6"/>
            <w:insideV w:val="single" w:sz="12" w:space="0" w:color="320CD6"/>
          </w:tblBorders>
          <w:tblCellMar>
            <w:left w:w="0" w:type="dxa"/>
            <w:right w:w="0" w:type="dxa"/>
          </w:tblCellMar>
        </w:tblPrEx>
        <w:trPr>
          <w:cantSplit/>
          <w:trHeight w:val="432"/>
        </w:trPr>
        <w:tc>
          <w:tcPr>
            <w:tcW w:w="3735" w:type="dxa"/>
            <w:gridSpan w:val="2"/>
            <w:tcBorders>
              <w:right w:val="single" w:sz="12" w:space="0" w:color="1F497D" w:themeColor="text2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874" w:rsidRPr="00AA5485" w:rsidRDefault="00B32592" w:rsidP="00BD1C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A5485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"/>
            <w:r w:rsidR="00696874" w:rsidRPr="00AA5485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9A7D03">
              <w:rPr>
                <w:rFonts w:ascii="Arial" w:hAnsi="Arial" w:cs="Arial"/>
                <w:b/>
                <w:sz w:val="32"/>
                <w:szCs w:val="32"/>
              </w:rPr>
            </w:r>
            <w:r w:rsidR="009A7D03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AA5485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39"/>
          </w:p>
        </w:tc>
        <w:tc>
          <w:tcPr>
            <w:tcW w:w="3242" w:type="dxa"/>
            <w:tcBorders>
              <w:left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:rsidR="00696874" w:rsidRPr="00AA5485" w:rsidRDefault="00B32592" w:rsidP="00BD1C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A5485"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2"/>
            <w:r w:rsidR="00696874" w:rsidRPr="00AA5485"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 w:rsidR="009A7D03">
              <w:rPr>
                <w:rFonts w:ascii="Arial" w:hAnsi="Arial" w:cs="Arial"/>
                <w:b/>
                <w:sz w:val="32"/>
                <w:szCs w:val="32"/>
              </w:rPr>
            </w:r>
            <w:r w:rsidR="009A7D03">
              <w:rPr>
                <w:rFonts w:ascii="Arial" w:hAnsi="Arial" w:cs="Arial"/>
                <w:b/>
                <w:sz w:val="32"/>
                <w:szCs w:val="32"/>
              </w:rPr>
              <w:fldChar w:fldCharType="separate"/>
            </w:r>
            <w:r w:rsidRPr="00AA5485"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40"/>
          </w:p>
        </w:tc>
        <w:tc>
          <w:tcPr>
            <w:tcW w:w="3931" w:type="dxa"/>
            <w:gridSpan w:val="5"/>
            <w:tcBorders>
              <w:left w:val="single" w:sz="12" w:space="0" w:color="1F497D" w:themeColor="text2"/>
            </w:tcBorders>
            <w:vAlign w:val="center"/>
          </w:tcPr>
          <w:p w:rsidR="00696874" w:rsidRPr="00AA5485" w:rsidRDefault="00B32592" w:rsidP="00BD1CAE">
            <w:pPr>
              <w:jc w:val="center"/>
              <w:rPr>
                <w:rFonts w:ascii="Arial" w:eastAsia="Arial Unicode MS" w:hAnsi="Arial" w:cs="Arial"/>
                <w:b/>
                <w:sz w:val="32"/>
                <w:szCs w:val="32"/>
              </w:rPr>
            </w:pPr>
            <w:r w:rsidRPr="00AA5485">
              <w:rPr>
                <w:rFonts w:ascii="Arial" w:eastAsia="Arial Unicode MS" w:hAnsi="Arial" w:cs="Arial"/>
                <w:b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"/>
            <w:r w:rsidR="00696874" w:rsidRPr="00AA5485">
              <w:rPr>
                <w:rFonts w:ascii="Arial" w:eastAsia="Arial Unicode MS" w:hAnsi="Arial" w:cs="Arial"/>
                <w:b/>
                <w:sz w:val="32"/>
                <w:szCs w:val="32"/>
              </w:rPr>
              <w:instrText xml:space="preserve"> FORMCHECKBOX </w:instrText>
            </w:r>
            <w:r w:rsidR="009A7D03">
              <w:rPr>
                <w:rFonts w:ascii="Arial" w:eastAsia="Arial Unicode MS" w:hAnsi="Arial" w:cs="Arial"/>
                <w:b/>
                <w:sz w:val="32"/>
                <w:szCs w:val="32"/>
              </w:rPr>
            </w:r>
            <w:r w:rsidR="009A7D03">
              <w:rPr>
                <w:rFonts w:ascii="Arial" w:eastAsia="Arial Unicode MS" w:hAnsi="Arial" w:cs="Arial"/>
                <w:b/>
                <w:sz w:val="32"/>
                <w:szCs w:val="32"/>
              </w:rPr>
              <w:fldChar w:fldCharType="separate"/>
            </w:r>
            <w:r w:rsidRPr="00AA5485">
              <w:rPr>
                <w:rFonts w:ascii="Arial" w:eastAsia="Arial Unicode MS" w:hAnsi="Arial" w:cs="Arial"/>
                <w:b/>
                <w:sz w:val="32"/>
                <w:szCs w:val="32"/>
              </w:rPr>
              <w:fldChar w:fldCharType="end"/>
            </w:r>
            <w:bookmarkEnd w:id="41"/>
          </w:p>
        </w:tc>
      </w:tr>
    </w:tbl>
    <w:p w:rsidR="00F32FDF" w:rsidRDefault="00F32FDF" w:rsidP="00696874">
      <w:pPr>
        <w:pStyle w:val="Title"/>
        <w:jc w:val="left"/>
        <w:rPr>
          <w:rFonts w:ascii="Arial" w:hAnsi="Arial" w:cs="Arial"/>
        </w:rPr>
      </w:pPr>
    </w:p>
    <w:tbl>
      <w:tblPr>
        <w:tblW w:w="10800" w:type="dxa"/>
        <w:tblInd w:w="-705" w:type="dxa"/>
        <w:tblBorders>
          <w:top w:val="single" w:sz="12" w:space="0" w:color="320CD6"/>
          <w:left w:val="single" w:sz="12" w:space="0" w:color="320CD6"/>
          <w:bottom w:val="single" w:sz="12" w:space="0" w:color="320CD6"/>
          <w:right w:val="single" w:sz="12" w:space="0" w:color="320CD6"/>
          <w:insideH w:val="single" w:sz="12" w:space="0" w:color="320CD6"/>
          <w:insideV w:val="single" w:sz="12" w:space="0" w:color="320CD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F0CFA" w:rsidTr="008D3EBD">
        <w:trPr>
          <w:cantSplit/>
          <w:trHeight w:val="675"/>
        </w:trPr>
        <w:tc>
          <w:tcPr>
            <w:tcW w:w="10800" w:type="dxa"/>
            <w:shd w:val="pct1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0CFA" w:rsidRPr="00C96916" w:rsidRDefault="008F0CFA" w:rsidP="008D3E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6916">
              <w:rPr>
                <w:rFonts w:ascii="Arial" w:hAnsi="Arial" w:cs="Arial"/>
                <w:b/>
                <w:sz w:val="28"/>
                <w:szCs w:val="28"/>
              </w:rPr>
              <w:t>Overall Comments</w:t>
            </w:r>
          </w:p>
        </w:tc>
      </w:tr>
      <w:bookmarkStart w:id="42" w:name="Text22"/>
      <w:tr w:rsidR="008F0CFA" w:rsidTr="00EF1811">
        <w:trPr>
          <w:cantSplit/>
          <w:trHeight w:val="2295"/>
        </w:trPr>
        <w:tc>
          <w:tcPr>
            <w:tcW w:w="10800" w:type="dxa"/>
            <w:tcBorders>
              <w:bottom w:val="single" w:sz="12" w:space="0" w:color="320CD6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0CFA" w:rsidRPr="00C96916" w:rsidRDefault="00B32592" w:rsidP="008D3EB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="008F0CFA"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 w:rsidR="008F0CFA">
              <w:rPr>
                <w:rFonts w:ascii="Arial" w:eastAsia="Arial Unicode MS" w:hAnsi="Arial" w:cs="Arial"/>
                <w:noProof/>
                <w:sz w:val="20"/>
                <w:szCs w:val="20"/>
              </w:rPr>
              <w:t>None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8F0CFA" w:rsidTr="008D3EBD">
        <w:trPr>
          <w:cantSplit/>
          <w:trHeight w:val="585"/>
        </w:trPr>
        <w:tc>
          <w:tcPr>
            <w:tcW w:w="10800" w:type="dxa"/>
            <w:shd w:val="pct15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0CFA" w:rsidRPr="00C96916" w:rsidRDefault="008F0CFA" w:rsidP="008D3EBD">
            <w:pPr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C96916">
              <w:rPr>
                <w:rFonts w:ascii="Arial" w:hAnsi="Arial" w:cs="Arial"/>
                <w:b/>
                <w:sz w:val="28"/>
                <w:szCs w:val="28"/>
              </w:rPr>
              <w:t>Assistance Provided</w:t>
            </w:r>
          </w:p>
        </w:tc>
      </w:tr>
      <w:bookmarkStart w:id="43" w:name="Text23"/>
      <w:tr w:rsidR="008F0CFA" w:rsidTr="00EF1811">
        <w:trPr>
          <w:cantSplit/>
          <w:trHeight w:val="2385"/>
        </w:trPr>
        <w:tc>
          <w:tcPr>
            <w:tcW w:w="10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0CFA" w:rsidRPr="00C96916" w:rsidRDefault="00B32592" w:rsidP="008D3E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None"/>
                  </w:textInput>
                </w:ffData>
              </w:fldChar>
            </w:r>
            <w:r w:rsidR="008F0C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0CFA">
              <w:rPr>
                <w:rFonts w:ascii="Arial" w:hAnsi="Arial" w:cs="Arial"/>
                <w:noProof/>
                <w:sz w:val="20"/>
                <w:szCs w:val="20"/>
              </w:rPr>
              <w:t>None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8F0CFA" w:rsidRDefault="008F0CFA" w:rsidP="00D406BE">
      <w:pPr>
        <w:pStyle w:val="Title"/>
        <w:jc w:val="left"/>
        <w:rPr>
          <w:rFonts w:ascii="Arial" w:hAnsi="Arial" w:cs="Arial"/>
        </w:rPr>
      </w:pPr>
    </w:p>
    <w:sectPr w:rsidR="008F0CFA" w:rsidSect="00534CFE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1440" w:header="0" w:footer="720" w:gutter="0"/>
      <w:pgBorders w:offsetFrom="page">
        <w:top w:val="single" w:sz="36" w:space="24" w:color="320CD6"/>
        <w:left w:val="single" w:sz="36" w:space="24" w:color="320CD6"/>
        <w:bottom w:val="single" w:sz="36" w:space="24" w:color="320CD6"/>
        <w:right w:val="single" w:sz="36" w:space="24" w:color="320CD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03" w:rsidRDefault="009A7D03">
      <w:r>
        <w:separator/>
      </w:r>
    </w:p>
  </w:endnote>
  <w:endnote w:type="continuationSeparator" w:id="0">
    <w:p w:rsidR="009A7D03" w:rsidRDefault="009A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0C" w:rsidRDefault="00B32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06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60C" w:rsidRDefault="004A0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60C" w:rsidRDefault="00B32592">
    <w:pPr>
      <w:pStyle w:val="Footer"/>
      <w:framePr w:wrap="around" w:vAnchor="text" w:hAnchor="margin" w:xAlign="center" w:y="1"/>
      <w:rPr>
        <w:rStyle w:val="PageNumber"/>
        <w:rFonts w:ascii="Arial" w:hAnsi="Arial" w:cs="Arial"/>
        <w:b/>
        <w:bCs/>
      </w:rPr>
    </w:pPr>
    <w:r>
      <w:rPr>
        <w:rStyle w:val="PageNumber"/>
        <w:rFonts w:ascii="Arial" w:hAnsi="Arial" w:cs="Arial"/>
        <w:b/>
        <w:bCs/>
      </w:rPr>
      <w:fldChar w:fldCharType="begin"/>
    </w:r>
    <w:r w:rsidR="004A060C">
      <w:rPr>
        <w:rStyle w:val="PageNumber"/>
        <w:rFonts w:ascii="Arial" w:hAnsi="Arial" w:cs="Arial"/>
        <w:b/>
        <w:bCs/>
      </w:rPr>
      <w:instrText xml:space="preserve">PAGE  </w:instrText>
    </w:r>
    <w:r>
      <w:rPr>
        <w:rStyle w:val="PageNumber"/>
        <w:rFonts w:ascii="Arial" w:hAnsi="Arial" w:cs="Arial"/>
        <w:b/>
        <w:bCs/>
      </w:rPr>
      <w:fldChar w:fldCharType="separate"/>
    </w:r>
    <w:r w:rsidR="00C46D47"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:rsidR="004A060C" w:rsidRDefault="004A0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03" w:rsidRDefault="009A7D03">
      <w:r>
        <w:separator/>
      </w:r>
    </w:p>
  </w:footnote>
  <w:footnote w:type="continuationSeparator" w:id="0">
    <w:p w:rsidR="009A7D03" w:rsidRDefault="009A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CFE" w:rsidRPr="00534CFE" w:rsidRDefault="00534CFE" w:rsidP="00534CFE">
    <w:pPr>
      <w:pStyle w:val="Header"/>
      <w:jc w:val="right"/>
      <w:rPr>
        <w:rFonts w:ascii="Arial" w:hAnsi="Arial" w:cs="Arial"/>
        <w:color w:val="999999"/>
        <w:sz w:val="12"/>
        <w:szCs w:val="12"/>
      </w:rPr>
    </w:pPr>
  </w:p>
  <w:p w:rsidR="00534CFE" w:rsidRPr="00534CFE" w:rsidRDefault="00534CFE" w:rsidP="00534CFE">
    <w:pPr>
      <w:pStyle w:val="Header"/>
      <w:jc w:val="right"/>
      <w:rPr>
        <w:rFonts w:ascii="Arial" w:hAnsi="Arial" w:cs="Arial"/>
        <w:color w:val="999999"/>
        <w:sz w:val="12"/>
        <w:szCs w:val="12"/>
      </w:rPr>
    </w:pPr>
  </w:p>
  <w:p w:rsidR="00534CFE" w:rsidRPr="00534CFE" w:rsidRDefault="00534CFE" w:rsidP="00534CFE">
    <w:pPr>
      <w:pStyle w:val="Header"/>
      <w:jc w:val="right"/>
      <w:rPr>
        <w:sz w:val="18"/>
        <w:szCs w:val="18"/>
      </w:rPr>
    </w:pPr>
    <w:r w:rsidRPr="00534CFE">
      <w:rPr>
        <w:rFonts w:ascii="Arial" w:hAnsi="Arial" w:cs="Arial"/>
        <w:color w:val="999999"/>
        <w:sz w:val="18"/>
        <w:szCs w:val="18"/>
      </w:rPr>
      <w:t>Muster Assessment Checklist Updated: 25 July 2013</w:t>
    </w:r>
  </w:p>
  <w:p w:rsidR="004A060C" w:rsidRDefault="004A060C" w:rsidP="00C043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0C6"/>
    <w:multiLevelType w:val="hybridMultilevel"/>
    <w:tmpl w:val="3C389A3C"/>
    <w:lvl w:ilvl="0" w:tplc="A1048B0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A86315"/>
    <w:multiLevelType w:val="hybridMultilevel"/>
    <w:tmpl w:val="B3F8DDC2"/>
    <w:lvl w:ilvl="0" w:tplc="FFFFFFFF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49D74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1k+JRq30gzmQDNw+Xo5RQjiP6I4=" w:salt="9OL1gqFNPXPfPj9l0nUHo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0C"/>
    <w:rsid w:val="000069FD"/>
    <w:rsid w:val="00023F25"/>
    <w:rsid w:val="000435FC"/>
    <w:rsid w:val="0004578A"/>
    <w:rsid w:val="0005594D"/>
    <w:rsid w:val="000610B9"/>
    <w:rsid w:val="000846B2"/>
    <w:rsid w:val="0008747D"/>
    <w:rsid w:val="00094B5F"/>
    <w:rsid w:val="00097A46"/>
    <w:rsid w:val="000A143F"/>
    <w:rsid w:val="000C5C3E"/>
    <w:rsid w:val="00101B6C"/>
    <w:rsid w:val="00105F8B"/>
    <w:rsid w:val="001518D9"/>
    <w:rsid w:val="00161572"/>
    <w:rsid w:val="00164678"/>
    <w:rsid w:val="001923CD"/>
    <w:rsid w:val="00192B2C"/>
    <w:rsid w:val="00193663"/>
    <w:rsid w:val="001B2974"/>
    <w:rsid w:val="001E59F7"/>
    <w:rsid w:val="001F2C95"/>
    <w:rsid w:val="00207BE5"/>
    <w:rsid w:val="00223614"/>
    <w:rsid w:val="0024391D"/>
    <w:rsid w:val="00272602"/>
    <w:rsid w:val="0028453C"/>
    <w:rsid w:val="002A4146"/>
    <w:rsid w:val="002C3B22"/>
    <w:rsid w:val="002D5FFF"/>
    <w:rsid w:val="00300172"/>
    <w:rsid w:val="003231B8"/>
    <w:rsid w:val="00332642"/>
    <w:rsid w:val="00333836"/>
    <w:rsid w:val="00360209"/>
    <w:rsid w:val="003611B2"/>
    <w:rsid w:val="00365B03"/>
    <w:rsid w:val="00375A83"/>
    <w:rsid w:val="00385AB7"/>
    <w:rsid w:val="00393C95"/>
    <w:rsid w:val="00394C2E"/>
    <w:rsid w:val="00397F7F"/>
    <w:rsid w:val="003A51A4"/>
    <w:rsid w:val="004171CF"/>
    <w:rsid w:val="0042028F"/>
    <w:rsid w:val="00423EE6"/>
    <w:rsid w:val="004406BC"/>
    <w:rsid w:val="0044234D"/>
    <w:rsid w:val="0044488F"/>
    <w:rsid w:val="00451EEF"/>
    <w:rsid w:val="00487E4B"/>
    <w:rsid w:val="00490D0A"/>
    <w:rsid w:val="0049742C"/>
    <w:rsid w:val="004A060C"/>
    <w:rsid w:val="004B4693"/>
    <w:rsid w:val="004D0DD2"/>
    <w:rsid w:val="004F103A"/>
    <w:rsid w:val="004F5F0E"/>
    <w:rsid w:val="0053271E"/>
    <w:rsid w:val="00534CFE"/>
    <w:rsid w:val="00543054"/>
    <w:rsid w:val="005652E5"/>
    <w:rsid w:val="00570B4E"/>
    <w:rsid w:val="005857F2"/>
    <w:rsid w:val="005927BD"/>
    <w:rsid w:val="005956E9"/>
    <w:rsid w:val="005A5C83"/>
    <w:rsid w:val="005B2BA6"/>
    <w:rsid w:val="005B6E4E"/>
    <w:rsid w:val="005D1729"/>
    <w:rsid w:val="006019B8"/>
    <w:rsid w:val="00630F9D"/>
    <w:rsid w:val="00637174"/>
    <w:rsid w:val="006518DB"/>
    <w:rsid w:val="006735E7"/>
    <w:rsid w:val="00674606"/>
    <w:rsid w:val="00683D43"/>
    <w:rsid w:val="006935AC"/>
    <w:rsid w:val="00696874"/>
    <w:rsid w:val="0069767C"/>
    <w:rsid w:val="006A3AC7"/>
    <w:rsid w:val="006B0A09"/>
    <w:rsid w:val="006B54BB"/>
    <w:rsid w:val="006E32D8"/>
    <w:rsid w:val="006F4522"/>
    <w:rsid w:val="007133F2"/>
    <w:rsid w:val="00746AD6"/>
    <w:rsid w:val="00780825"/>
    <w:rsid w:val="00790AB0"/>
    <w:rsid w:val="007E2E2C"/>
    <w:rsid w:val="007E60CB"/>
    <w:rsid w:val="00806046"/>
    <w:rsid w:val="00810645"/>
    <w:rsid w:val="00821EE1"/>
    <w:rsid w:val="00871D46"/>
    <w:rsid w:val="00894E4E"/>
    <w:rsid w:val="008B3B32"/>
    <w:rsid w:val="008D28D9"/>
    <w:rsid w:val="008D3EB6"/>
    <w:rsid w:val="008F0CFA"/>
    <w:rsid w:val="008F0F41"/>
    <w:rsid w:val="008F2B8A"/>
    <w:rsid w:val="008F3630"/>
    <w:rsid w:val="008F78C3"/>
    <w:rsid w:val="00900C79"/>
    <w:rsid w:val="00917DA6"/>
    <w:rsid w:val="00931525"/>
    <w:rsid w:val="00965F2B"/>
    <w:rsid w:val="00981342"/>
    <w:rsid w:val="00994E91"/>
    <w:rsid w:val="009A12A4"/>
    <w:rsid w:val="009A7D03"/>
    <w:rsid w:val="009D5E62"/>
    <w:rsid w:val="009F09DD"/>
    <w:rsid w:val="00A0626C"/>
    <w:rsid w:val="00A1502F"/>
    <w:rsid w:val="00A15D1D"/>
    <w:rsid w:val="00A63508"/>
    <w:rsid w:val="00A7339E"/>
    <w:rsid w:val="00A74B80"/>
    <w:rsid w:val="00A8368A"/>
    <w:rsid w:val="00A949CF"/>
    <w:rsid w:val="00AC13A6"/>
    <w:rsid w:val="00AE2B9E"/>
    <w:rsid w:val="00AE3643"/>
    <w:rsid w:val="00AF4E88"/>
    <w:rsid w:val="00AF53B9"/>
    <w:rsid w:val="00AF6847"/>
    <w:rsid w:val="00B32592"/>
    <w:rsid w:val="00B37A7B"/>
    <w:rsid w:val="00B56D96"/>
    <w:rsid w:val="00B61938"/>
    <w:rsid w:val="00B67E92"/>
    <w:rsid w:val="00B83662"/>
    <w:rsid w:val="00B85F58"/>
    <w:rsid w:val="00B90724"/>
    <w:rsid w:val="00BC3B6C"/>
    <w:rsid w:val="00BD1CAE"/>
    <w:rsid w:val="00C043D6"/>
    <w:rsid w:val="00C46D47"/>
    <w:rsid w:val="00C530E4"/>
    <w:rsid w:val="00C57FFD"/>
    <w:rsid w:val="00C61B82"/>
    <w:rsid w:val="00C72F80"/>
    <w:rsid w:val="00C86AED"/>
    <w:rsid w:val="00CD04A7"/>
    <w:rsid w:val="00D00DFC"/>
    <w:rsid w:val="00D0397D"/>
    <w:rsid w:val="00D068ED"/>
    <w:rsid w:val="00D37671"/>
    <w:rsid w:val="00D406BE"/>
    <w:rsid w:val="00D54C45"/>
    <w:rsid w:val="00D97372"/>
    <w:rsid w:val="00DB5139"/>
    <w:rsid w:val="00DB5909"/>
    <w:rsid w:val="00DB75EF"/>
    <w:rsid w:val="00DC3C01"/>
    <w:rsid w:val="00DD43C0"/>
    <w:rsid w:val="00E02A19"/>
    <w:rsid w:val="00E34A76"/>
    <w:rsid w:val="00E53C3B"/>
    <w:rsid w:val="00E63D39"/>
    <w:rsid w:val="00E74AB0"/>
    <w:rsid w:val="00E84B4F"/>
    <w:rsid w:val="00EB5337"/>
    <w:rsid w:val="00EC6B37"/>
    <w:rsid w:val="00EE7D46"/>
    <w:rsid w:val="00EF13FE"/>
    <w:rsid w:val="00EF1811"/>
    <w:rsid w:val="00EF3567"/>
    <w:rsid w:val="00F123CD"/>
    <w:rsid w:val="00F223CA"/>
    <w:rsid w:val="00F22F2B"/>
    <w:rsid w:val="00F3221C"/>
    <w:rsid w:val="00F3294B"/>
    <w:rsid w:val="00F32FDF"/>
    <w:rsid w:val="00F3435E"/>
    <w:rsid w:val="00F4617A"/>
    <w:rsid w:val="00F60D8D"/>
    <w:rsid w:val="00F64E32"/>
    <w:rsid w:val="00F9245C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3B"/>
    <w:rPr>
      <w:sz w:val="24"/>
      <w:szCs w:val="24"/>
    </w:rPr>
  </w:style>
  <w:style w:type="paragraph" w:styleId="Heading1">
    <w:name w:val="heading 1"/>
    <w:basedOn w:val="Normal"/>
    <w:next w:val="Normal"/>
    <w:qFormat/>
    <w:rsid w:val="00E53C3B"/>
    <w:pPr>
      <w:keepNext/>
      <w:jc w:val="center"/>
      <w:outlineLvl w:val="0"/>
    </w:pPr>
    <w:rPr>
      <w:rFonts w:ascii="Arial" w:hAnsi="Arial" w:cs="Arial"/>
      <w:b/>
      <w:bCs/>
      <w:sz w:val="20"/>
      <w:szCs w:val="18"/>
    </w:rPr>
  </w:style>
  <w:style w:type="paragraph" w:styleId="Heading2">
    <w:name w:val="heading 2"/>
    <w:basedOn w:val="Normal"/>
    <w:next w:val="Normal"/>
    <w:qFormat/>
    <w:rsid w:val="00E53C3B"/>
    <w:pPr>
      <w:keepNext/>
      <w:outlineLvl w:val="1"/>
    </w:pPr>
    <w:rPr>
      <w:rFonts w:ascii="Arial" w:hAnsi="Arial" w:cs="Arial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E53C3B"/>
    <w:rPr>
      <w:snapToGrid w:val="0"/>
      <w:color w:val="000000"/>
      <w:sz w:val="24"/>
    </w:rPr>
  </w:style>
  <w:style w:type="paragraph" w:styleId="FootnoteText">
    <w:name w:val="footnote text"/>
    <w:basedOn w:val="Normal"/>
    <w:semiHidden/>
    <w:rsid w:val="00E53C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53C3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3C3B"/>
    <w:rPr>
      <w:vertAlign w:val="superscript"/>
    </w:rPr>
  </w:style>
  <w:style w:type="paragraph" w:styleId="Footer">
    <w:name w:val="footer"/>
    <w:basedOn w:val="Normal"/>
    <w:rsid w:val="00E5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C3B"/>
  </w:style>
  <w:style w:type="character" w:styleId="Hyperlink">
    <w:name w:val="Hyperlink"/>
    <w:basedOn w:val="DefaultParagraphFont"/>
    <w:rsid w:val="00E53C3B"/>
    <w:rPr>
      <w:color w:val="0000FF"/>
      <w:u w:val="single"/>
    </w:rPr>
  </w:style>
  <w:style w:type="character" w:styleId="FollowedHyperlink">
    <w:name w:val="FollowedHyperlink"/>
    <w:basedOn w:val="DefaultParagraphFont"/>
    <w:rsid w:val="00E53C3B"/>
    <w:rPr>
      <w:color w:val="800080"/>
      <w:u w:val="single"/>
    </w:rPr>
  </w:style>
  <w:style w:type="paragraph" w:customStyle="1" w:styleId="p26">
    <w:name w:val="p26"/>
    <w:basedOn w:val="Normal"/>
    <w:rsid w:val="00E53C3B"/>
    <w:pPr>
      <w:widowControl w:val="0"/>
      <w:tabs>
        <w:tab w:val="left" w:pos="360"/>
      </w:tabs>
      <w:autoSpaceDE w:val="0"/>
      <w:autoSpaceDN w:val="0"/>
      <w:spacing w:line="240" w:lineRule="atLeast"/>
      <w:ind w:left="1008" w:hanging="432"/>
    </w:pPr>
  </w:style>
  <w:style w:type="paragraph" w:styleId="Title">
    <w:name w:val="Title"/>
    <w:basedOn w:val="Normal"/>
    <w:qFormat/>
    <w:rsid w:val="00E53C3B"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sid w:val="00E53C3B"/>
    <w:rPr>
      <w:sz w:val="28"/>
    </w:rPr>
  </w:style>
  <w:style w:type="paragraph" w:styleId="BodyTextIndent">
    <w:name w:val="Body Text Indent"/>
    <w:basedOn w:val="Normal"/>
    <w:rsid w:val="00E53C3B"/>
    <w:pPr>
      <w:ind w:left="360"/>
    </w:pPr>
    <w:rPr>
      <w:rFonts w:ascii="Courier New" w:hAnsi="Courier New"/>
      <w:sz w:val="20"/>
    </w:rPr>
  </w:style>
  <w:style w:type="paragraph" w:styleId="BodyText2">
    <w:name w:val="Body Text 2"/>
    <w:basedOn w:val="Normal"/>
    <w:rsid w:val="00E53C3B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DB5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EF"/>
    <w:pPr>
      <w:ind w:left="720"/>
      <w:contextualSpacing/>
    </w:pPr>
  </w:style>
  <w:style w:type="character" w:styleId="CommentReference">
    <w:name w:val="annotation reference"/>
    <w:basedOn w:val="DefaultParagraphFont"/>
    <w:rsid w:val="00894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4E4E"/>
  </w:style>
  <w:style w:type="paragraph" w:styleId="CommentSubject">
    <w:name w:val="annotation subject"/>
    <w:basedOn w:val="CommentText"/>
    <w:next w:val="CommentText"/>
    <w:link w:val="CommentSubjectChar"/>
    <w:rsid w:val="0089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E4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34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C3B"/>
    <w:rPr>
      <w:sz w:val="24"/>
      <w:szCs w:val="24"/>
    </w:rPr>
  </w:style>
  <w:style w:type="paragraph" w:styleId="Heading1">
    <w:name w:val="heading 1"/>
    <w:basedOn w:val="Normal"/>
    <w:next w:val="Normal"/>
    <w:qFormat/>
    <w:rsid w:val="00E53C3B"/>
    <w:pPr>
      <w:keepNext/>
      <w:jc w:val="center"/>
      <w:outlineLvl w:val="0"/>
    </w:pPr>
    <w:rPr>
      <w:rFonts w:ascii="Arial" w:hAnsi="Arial" w:cs="Arial"/>
      <w:b/>
      <w:bCs/>
      <w:sz w:val="20"/>
      <w:szCs w:val="18"/>
    </w:rPr>
  </w:style>
  <w:style w:type="paragraph" w:styleId="Heading2">
    <w:name w:val="heading 2"/>
    <w:basedOn w:val="Normal"/>
    <w:next w:val="Normal"/>
    <w:qFormat/>
    <w:rsid w:val="00E53C3B"/>
    <w:pPr>
      <w:keepNext/>
      <w:outlineLvl w:val="1"/>
    </w:pPr>
    <w:rPr>
      <w:rFonts w:ascii="Arial" w:hAnsi="Arial" w:cs="Arial"/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E53C3B"/>
    <w:rPr>
      <w:snapToGrid w:val="0"/>
      <w:color w:val="000000"/>
      <w:sz w:val="24"/>
    </w:rPr>
  </w:style>
  <w:style w:type="paragraph" w:styleId="FootnoteText">
    <w:name w:val="footnote text"/>
    <w:basedOn w:val="Normal"/>
    <w:semiHidden/>
    <w:rsid w:val="00E53C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53C3B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3C3B"/>
    <w:rPr>
      <w:vertAlign w:val="superscript"/>
    </w:rPr>
  </w:style>
  <w:style w:type="paragraph" w:styleId="Footer">
    <w:name w:val="footer"/>
    <w:basedOn w:val="Normal"/>
    <w:rsid w:val="00E5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3C3B"/>
  </w:style>
  <w:style w:type="character" w:styleId="Hyperlink">
    <w:name w:val="Hyperlink"/>
    <w:basedOn w:val="DefaultParagraphFont"/>
    <w:rsid w:val="00E53C3B"/>
    <w:rPr>
      <w:color w:val="0000FF"/>
      <w:u w:val="single"/>
    </w:rPr>
  </w:style>
  <w:style w:type="character" w:styleId="FollowedHyperlink">
    <w:name w:val="FollowedHyperlink"/>
    <w:basedOn w:val="DefaultParagraphFont"/>
    <w:rsid w:val="00E53C3B"/>
    <w:rPr>
      <w:color w:val="800080"/>
      <w:u w:val="single"/>
    </w:rPr>
  </w:style>
  <w:style w:type="paragraph" w:customStyle="1" w:styleId="p26">
    <w:name w:val="p26"/>
    <w:basedOn w:val="Normal"/>
    <w:rsid w:val="00E53C3B"/>
    <w:pPr>
      <w:widowControl w:val="0"/>
      <w:tabs>
        <w:tab w:val="left" w:pos="360"/>
      </w:tabs>
      <w:autoSpaceDE w:val="0"/>
      <w:autoSpaceDN w:val="0"/>
      <w:spacing w:line="240" w:lineRule="atLeast"/>
      <w:ind w:left="1008" w:hanging="432"/>
    </w:pPr>
  </w:style>
  <w:style w:type="paragraph" w:styleId="Title">
    <w:name w:val="Title"/>
    <w:basedOn w:val="Normal"/>
    <w:qFormat/>
    <w:rsid w:val="00E53C3B"/>
    <w:pPr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sid w:val="00E53C3B"/>
    <w:rPr>
      <w:sz w:val="28"/>
    </w:rPr>
  </w:style>
  <w:style w:type="paragraph" w:styleId="BodyTextIndent">
    <w:name w:val="Body Text Indent"/>
    <w:basedOn w:val="Normal"/>
    <w:rsid w:val="00E53C3B"/>
    <w:pPr>
      <w:ind w:left="360"/>
    </w:pPr>
    <w:rPr>
      <w:rFonts w:ascii="Courier New" w:hAnsi="Courier New"/>
      <w:sz w:val="20"/>
    </w:rPr>
  </w:style>
  <w:style w:type="paragraph" w:styleId="BodyText2">
    <w:name w:val="Body Text 2"/>
    <w:basedOn w:val="Normal"/>
    <w:rsid w:val="00E53C3B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DB5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1EEF"/>
    <w:pPr>
      <w:ind w:left="720"/>
      <w:contextualSpacing/>
    </w:pPr>
  </w:style>
  <w:style w:type="character" w:styleId="CommentReference">
    <w:name w:val="annotation reference"/>
    <w:basedOn w:val="DefaultParagraphFont"/>
    <w:rsid w:val="00894E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4E4E"/>
  </w:style>
  <w:style w:type="paragraph" w:styleId="CommentSubject">
    <w:name w:val="annotation subject"/>
    <w:basedOn w:val="CommentText"/>
    <w:next w:val="CommentText"/>
    <w:link w:val="CommentSubjectChar"/>
    <w:rsid w:val="0089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E4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34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C86E846031E4EB93874B4ABD0A021" ma:contentTypeVersion="1" ma:contentTypeDescription="Create a new document." ma:contentTypeScope="" ma:versionID="47232992b37fbf5afe012afbe04a8e9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11A8-26AC-4441-8CF8-742BBB31B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C0DCA7-09B2-45D4-83E9-11867FEC6C7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129283-CD02-4189-9360-5BEAC045F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03FCE-ECDC-4C11-A446-1DD1AF6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Muster Checklist</vt:lpstr>
    </vt:vector>
  </TitlesOfParts>
  <Company>NMCI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Muster Checklist</dc:title>
  <dc:creator>Robinson GySgt Christopher L</dc:creator>
  <cp:lastModifiedBy>Lara GySgt David</cp:lastModifiedBy>
  <cp:revision>5</cp:revision>
  <cp:lastPrinted>2013-07-25T21:19:00Z</cp:lastPrinted>
  <dcterms:created xsi:type="dcterms:W3CDTF">2013-10-11T18:12:00Z</dcterms:created>
  <dcterms:modified xsi:type="dcterms:W3CDTF">2013-10-11T18:16:00Z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0x0101009FAC86E846031E4EB93874B4ABD0A021</vt:lpwstr>
  </property>
</Properties>
</file>